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17" w:rsidRDefault="00570CAB" w:rsidP="00570CAB">
      <w:bookmarkStart w:id="0" w:name="_GoBack"/>
      <w:bookmarkEnd w:id="0"/>
      <w:r>
        <w:t xml:space="preserve">    </w:t>
      </w:r>
      <w:r w:rsidR="00683F63">
        <w:t xml:space="preserve">  </w:t>
      </w:r>
      <w:r>
        <w:t xml:space="preserve">    </w:t>
      </w:r>
      <w:r w:rsidR="00F14FC5">
        <w:t xml:space="preserve">     </w:t>
      </w:r>
      <w:r w:rsidR="00EC2533">
        <w:t xml:space="preserve">        </w:t>
      </w:r>
      <w:r>
        <w:t xml:space="preserve">    </w:t>
      </w:r>
      <w:r w:rsidR="001878F1">
        <w:rPr>
          <w:noProof/>
          <w:lang w:val="en-GB" w:eastAsia="en-GB" w:bidi="ar-SA"/>
        </w:rPr>
        <w:drawing>
          <wp:inline distT="0" distB="0" distL="0" distR="0">
            <wp:extent cx="3543300" cy="952500"/>
            <wp:effectExtent l="19050" t="0" r="0" b="0"/>
            <wp:docPr id="1" name="Picture 0" descr="BPTAlogoFINALt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TAlogoFINALtx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177" cy="952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FC5" w:rsidRDefault="00182EC1" w:rsidP="00AF3D81">
      <w:pPr>
        <w:spacing w:after="0"/>
        <w:jc w:val="center"/>
        <w:rPr>
          <w:b/>
          <w:sz w:val="28"/>
          <w:szCs w:val="28"/>
        </w:rPr>
      </w:pPr>
      <w:r w:rsidRPr="00943237">
        <w:rPr>
          <w:b/>
          <w:sz w:val="28"/>
          <w:szCs w:val="28"/>
        </w:rPr>
        <w:t xml:space="preserve">The </w:t>
      </w:r>
      <w:r w:rsidRPr="00943237">
        <w:rPr>
          <w:b/>
          <w:color w:val="FF0000"/>
          <w:sz w:val="28"/>
          <w:szCs w:val="28"/>
        </w:rPr>
        <w:t>B</w:t>
      </w:r>
      <w:r w:rsidRPr="00943237">
        <w:rPr>
          <w:b/>
          <w:color w:val="1F497D" w:themeColor="text2"/>
          <w:sz w:val="28"/>
          <w:szCs w:val="28"/>
        </w:rPr>
        <w:t>P</w:t>
      </w:r>
      <w:r w:rsidRPr="00943237">
        <w:rPr>
          <w:b/>
          <w:color w:val="FF0000"/>
          <w:sz w:val="28"/>
          <w:szCs w:val="28"/>
        </w:rPr>
        <w:t>T</w:t>
      </w:r>
      <w:r w:rsidRPr="00943237">
        <w:rPr>
          <w:b/>
          <w:color w:val="1F497D" w:themeColor="text2"/>
          <w:sz w:val="28"/>
          <w:szCs w:val="28"/>
        </w:rPr>
        <w:t>A</w:t>
      </w:r>
      <w:r w:rsidR="00AF3D81">
        <w:rPr>
          <w:b/>
          <w:sz w:val="28"/>
          <w:szCs w:val="28"/>
        </w:rPr>
        <w:t xml:space="preserve"> is an a</w:t>
      </w:r>
      <w:r w:rsidR="001C07CD" w:rsidRPr="00943237">
        <w:rPr>
          <w:b/>
          <w:sz w:val="28"/>
          <w:szCs w:val="28"/>
        </w:rPr>
        <w:t>cademy for</w:t>
      </w:r>
      <w:r w:rsidR="008540F1" w:rsidRPr="00943237">
        <w:rPr>
          <w:b/>
          <w:sz w:val="28"/>
          <w:szCs w:val="28"/>
        </w:rPr>
        <w:t xml:space="preserve"> children</w:t>
      </w:r>
      <w:r w:rsidR="00DD6A27" w:rsidRPr="00943237">
        <w:rPr>
          <w:b/>
          <w:sz w:val="28"/>
          <w:szCs w:val="28"/>
        </w:rPr>
        <w:t xml:space="preserve"> who have been invited to join</w:t>
      </w:r>
      <w:r w:rsidR="00DB1DE5">
        <w:rPr>
          <w:b/>
          <w:sz w:val="28"/>
          <w:szCs w:val="28"/>
        </w:rPr>
        <w:t xml:space="preserve"> the Mini T</w:t>
      </w:r>
      <w:r w:rsidR="008540F1" w:rsidRPr="00943237">
        <w:rPr>
          <w:b/>
          <w:sz w:val="28"/>
          <w:szCs w:val="28"/>
        </w:rPr>
        <w:t>ennis performance programme</w:t>
      </w:r>
      <w:r w:rsidR="009B054D" w:rsidRPr="00943237">
        <w:rPr>
          <w:b/>
          <w:sz w:val="28"/>
          <w:szCs w:val="28"/>
        </w:rPr>
        <w:t>. We</w:t>
      </w:r>
      <w:r w:rsidR="00AF3D81">
        <w:rPr>
          <w:b/>
          <w:sz w:val="28"/>
          <w:szCs w:val="28"/>
        </w:rPr>
        <w:t xml:space="preserve"> now have over 40</w:t>
      </w:r>
      <w:r w:rsidR="00F440CF" w:rsidRPr="00943237">
        <w:rPr>
          <w:b/>
          <w:sz w:val="28"/>
          <w:szCs w:val="28"/>
        </w:rPr>
        <w:t xml:space="preserve"> kids at the c</w:t>
      </w:r>
      <w:r w:rsidR="009B054D" w:rsidRPr="00943237">
        <w:rPr>
          <w:b/>
          <w:sz w:val="28"/>
          <w:szCs w:val="28"/>
        </w:rPr>
        <w:t>l</w:t>
      </w:r>
      <w:r w:rsidR="00683F63">
        <w:rPr>
          <w:b/>
          <w:sz w:val="28"/>
          <w:szCs w:val="28"/>
        </w:rPr>
        <w:t>ub who are participating in our</w:t>
      </w:r>
      <w:r w:rsidR="001C07CD" w:rsidRPr="00943237">
        <w:rPr>
          <w:b/>
          <w:sz w:val="28"/>
          <w:szCs w:val="28"/>
        </w:rPr>
        <w:t xml:space="preserve"> “</w:t>
      </w:r>
      <w:r w:rsidR="001C07CD" w:rsidRPr="00943237">
        <w:rPr>
          <w:b/>
          <w:color w:val="FF0000"/>
          <w:sz w:val="28"/>
          <w:szCs w:val="28"/>
        </w:rPr>
        <w:t xml:space="preserve">Stars </w:t>
      </w:r>
      <w:r w:rsidR="001C07CD" w:rsidRPr="00943237">
        <w:rPr>
          <w:b/>
          <w:color w:val="002060"/>
          <w:sz w:val="28"/>
          <w:szCs w:val="28"/>
        </w:rPr>
        <w:t xml:space="preserve">of </w:t>
      </w:r>
      <w:r w:rsidR="001C07CD" w:rsidRPr="00943237">
        <w:rPr>
          <w:b/>
          <w:color w:val="FF0000"/>
          <w:sz w:val="28"/>
          <w:szCs w:val="28"/>
        </w:rPr>
        <w:t xml:space="preserve">the </w:t>
      </w:r>
      <w:r w:rsidR="001C07CD" w:rsidRPr="00943237">
        <w:rPr>
          <w:b/>
          <w:color w:val="002060"/>
          <w:sz w:val="28"/>
          <w:szCs w:val="28"/>
        </w:rPr>
        <w:t>Future”</w:t>
      </w:r>
      <w:r w:rsidR="004415FE" w:rsidRPr="00943237">
        <w:rPr>
          <w:b/>
          <w:sz w:val="28"/>
          <w:szCs w:val="28"/>
        </w:rPr>
        <w:t xml:space="preserve"> </w:t>
      </w:r>
      <w:r w:rsidR="009774F9" w:rsidRPr="00943237">
        <w:rPr>
          <w:b/>
          <w:sz w:val="28"/>
          <w:szCs w:val="28"/>
        </w:rPr>
        <w:t>programme</w:t>
      </w:r>
      <w:r w:rsidR="00AF3D81">
        <w:rPr>
          <w:b/>
          <w:sz w:val="28"/>
          <w:szCs w:val="28"/>
        </w:rPr>
        <w:t xml:space="preserve"> and who are now all members of the Berkhamsted Prestige Tennis Academy.</w:t>
      </w:r>
    </w:p>
    <w:p w:rsidR="00DB1DE5" w:rsidRPr="00943237" w:rsidRDefault="00DB1DE5" w:rsidP="00DB1DE5">
      <w:pPr>
        <w:spacing w:after="0"/>
        <w:jc w:val="center"/>
        <w:rPr>
          <w:b/>
          <w:sz w:val="28"/>
          <w:szCs w:val="28"/>
        </w:rPr>
      </w:pPr>
    </w:p>
    <w:p w:rsidR="00F14FC5" w:rsidRPr="00943237" w:rsidRDefault="009B054D" w:rsidP="00945353">
      <w:pPr>
        <w:jc w:val="center"/>
        <w:rPr>
          <w:b/>
          <w:sz w:val="28"/>
          <w:szCs w:val="28"/>
        </w:rPr>
      </w:pPr>
      <w:r w:rsidRPr="00943237">
        <w:rPr>
          <w:b/>
          <w:sz w:val="28"/>
          <w:szCs w:val="28"/>
        </w:rPr>
        <w:t>The</w:t>
      </w:r>
      <w:r w:rsidR="00BC0608">
        <w:rPr>
          <w:b/>
          <w:sz w:val="28"/>
          <w:szCs w:val="28"/>
        </w:rPr>
        <w:t xml:space="preserve"> main aim</w:t>
      </w:r>
      <w:r w:rsidR="00182EC1" w:rsidRPr="00943237">
        <w:rPr>
          <w:b/>
          <w:sz w:val="28"/>
          <w:szCs w:val="28"/>
        </w:rPr>
        <w:t xml:space="preserve"> of the </w:t>
      </w:r>
      <w:r w:rsidR="00182EC1" w:rsidRPr="00943237">
        <w:rPr>
          <w:b/>
          <w:color w:val="FF0000"/>
          <w:sz w:val="28"/>
          <w:szCs w:val="28"/>
        </w:rPr>
        <w:t>B</w:t>
      </w:r>
      <w:r w:rsidR="00182EC1" w:rsidRPr="00943237">
        <w:rPr>
          <w:b/>
          <w:color w:val="1F497D" w:themeColor="text2"/>
          <w:sz w:val="28"/>
          <w:szCs w:val="28"/>
        </w:rPr>
        <w:t>P</w:t>
      </w:r>
      <w:r w:rsidR="00182EC1" w:rsidRPr="00943237">
        <w:rPr>
          <w:b/>
          <w:color w:val="FF0000"/>
          <w:sz w:val="28"/>
          <w:szCs w:val="28"/>
        </w:rPr>
        <w:t>T</w:t>
      </w:r>
      <w:r w:rsidR="00182EC1" w:rsidRPr="00943237">
        <w:rPr>
          <w:b/>
          <w:color w:val="1F497D" w:themeColor="text2"/>
          <w:sz w:val="28"/>
          <w:szCs w:val="28"/>
        </w:rPr>
        <w:t>A</w:t>
      </w:r>
      <w:r w:rsidR="00AE0CBC" w:rsidRPr="00943237">
        <w:rPr>
          <w:b/>
          <w:sz w:val="28"/>
          <w:szCs w:val="28"/>
        </w:rPr>
        <w:t xml:space="preserve"> is to attract</w:t>
      </w:r>
      <w:r w:rsidR="007120AE" w:rsidRPr="00943237">
        <w:rPr>
          <w:b/>
          <w:sz w:val="28"/>
          <w:szCs w:val="28"/>
        </w:rPr>
        <w:t xml:space="preserve"> young</w:t>
      </w:r>
      <w:r w:rsidR="00AF3D81">
        <w:rPr>
          <w:b/>
          <w:sz w:val="28"/>
          <w:szCs w:val="28"/>
        </w:rPr>
        <w:t xml:space="preserve"> enthusiastic</w:t>
      </w:r>
      <w:r w:rsidR="00DD4F50" w:rsidRPr="00943237">
        <w:rPr>
          <w:b/>
          <w:sz w:val="28"/>
          <w:szCs w:val="28"/>
        </w:rPr>
        <w:t xml:space="preserve"> children</w:t>
      </w:r>
      <w:r w:rsidR="007120AE" w:rsidRPr="00943237">
        <w:rPr>
          <w:b/>
          <w:sz w:val="28"/>
          <w:szCs w:val="28"/>
        </w:rPr>
        <w:t xml:space="preserve"> </w:t>
      </w:r>
      <w:r w:rsidR="0008593A" w:rsidRPr="00943237">
        <w:rPr>
          <w:b/>
          <w:sz w:val="28"/>
          <w:szCs w:val="28"/>
        </w:rPr>
        <w:t>who</w:t>
      </w:r>
      <w:r w:rsidR="00AF3D81">
        <w:rPr>
          <w:b/>
          <w:sz w:val="28"/>
          <w:szCs w:val="28"/>
        </w:rPr>
        <w:t xml:space="preserve"> show potential in the sport and</w:t>
      </w:r>
      <w:r w:rsidR="0008593A" w:rsidRPr="00943237">
        <w:rPr>
          <w:b/>
          <w:sz w:val="28"/>
          <w:szCs w:val="28"/>
        </w:rPr>
        <w:t xml:space="preserve"> are </w:t>
      </w:r>
      <w:r w:rsidR="00AF3D81">
        <w:rPr>
          <w:b/>
          <w:sz w:val="28"/>
          <w:szCs w:val="28"/>
        </w:rPr>
        <w:t>keen</w:t>
      </w:r>
      <w:r w:rsidR="00CC7D87" w:rsidRPr="00943237">
        <w:rPr>
          <w:b/>
          <w:sz w:val="28"/>
          <w:szCs w:val="28"/>
        </w:rPr>
        <w:t xml:space="preserve"> to train</w:t>
      </w:r>
      <w:r w:rsidR="00BC0608">
        <w:rPr>
          <w:b/>
          <w:sz w:val="28"/>
          <w:szCs w:val="28"/>
        </w:rPr>
        <w:t xml:space="preserve"> on regular basis.  The goal is then to take these players on and produce</w:t>
      </w:r>
      <w:r w:rsidR="0090398B" w:rsidRPr="00943237">
        <w:rPr>
          <w:b/>
          <w:sz w:val="28"/>
          <w:szCs w:val="28"/>
        </w:rPr>
        <w:t xml:space="preserve"> focused and competitive </w:t>
      </w:r>
      <w:r w:rsidR="004D3F32" w:rsidRPr="00943237">
        <w:rPr>
          <w:b/>
          <w:sz w:val="28"/>
          <w:szCs w:val="28"/>
        </w:rPr>
        <w:t>athletes that play smart tennis</w:t>
      </w:r>
      <w:r w:rsidR="0090398B" w:rsidRPr="00943237">
        <w:rPr>
          <w:b/>
          <w:sz w:val="28"/>
          <w:szCs w:val="28"/>
        </w:rPr>
        <w:t xml:space="preserve"> with effective strokes.</w:t>
      </w:r>
    </w:p>
    <w:p w:rsidR="00BE022E" w:rsidRPr="00943237" w:rsidRDefault="005B64C9" w:rsidP="00945353">
      <w:pPr>
        <w:jc w:val="center"/>
        <w:rPr>
          <w:b/>
          <w:sz w:val="28"/>
          <w:szCs w:val="28"/>
        </w:rPr>
      </w:pPr>
      <w:r w:rsidRPr="00943237">
        <w:rPr>
          <w:b/>
          <w:color w:val="000000" w:themeColor="text1"/>
          <w:sz w:val="28"/>
          <w:szCs w:val="28"/>
        </w:rPr>
        <w:t xml:space="preserve">The </w:t>
      </w:r>
      <w:r w:rsidRPr="00943237">
        <w:rPr>
          <w:b/>
          <w:color w:val="FF0000"/>
          <w:sz w:val="28"/>
          <w:szCs w:val="28"/>
        </w:rPr>
        <w:t>B</w:t>
      </w:r>
      <w:r w:rsidRPr="00943237">
        <w:rPr>
          <w:b/>
          <w:color w:val="002060"/>
          <w:sz w:val="28"/>
          <w:szCs w:val="28"/>
        </w:rPr>
        <w:t>P</w:t>
      </w:r>
      <w:r w:rsidRPr="00943237">
        <w:rPr>
          <w:b/>
          <w:color w:val="FF0000"/>
          <w:sz w:val="28"/>
          <w:szCs w:val="28"/>
        </w:rPr>
        <w:t>T</w:t>
      </w:r>
      <w:r w:rsidRPr="00943237">
        <w:rPr>
          <w:b/>
          <w:color w:val="002060"/>
          <w:sz w:val="28"/>
          <w:szCs w:val="28"/>
        </w:rPr>
        <w:t xml:space="preserve">A </w:t>
      </w:r>
      <w:r w:rsidRPr="00943237">
        <w:rPr>
          <w:b/>
          <w:color w:val="000000" w:themeColor="text1"/>
          <w:sz w:val="28"/>
          <w:szCs w:val="28"/>
        </w:rPr>
        <w:t>work</w:t>
      </w:r>
      <w:r w:rsidR="00F14FC5" w:rsidRPr="00943237">
        <w:rPr>
          <w:b/>
          <w:color w:val="000000" w:themeColor="text1"/>
          <w:sz w:val="28"/>
          <w:szCs w:val="28"/>
        </w:rPr>
        <w:t>s</w:t>
      </w:r>
      <w:r w:rsidRPr="00943237">
        <w:rPr>
          <w:b/>
          <w:color w:val="000000" w:themeColor="text1"/>
          <w:sz w:val="28"/>
          <w:szCs w:val="28"/>
        </w:rPr>
        <w:t xml:space="preserve"> very closely with </w:t>
      </w:r>
      <w:r w:rsidR="001C07CD" w:rsidRPr="00943237">
        <w:rPr>
          <w:b/>
          <w:color w:val="000000" w:themeColor="text1"/>
          <w:sz w:val="28"/>
          <w:szCs w:val="28"/>
        </w:rPr>
        <w:t>the</w:t>
      </w:r>
      <w:r w:rsidR="001C07CD" w:rsidRPr="00943237">
        <w:rPr>
          <w:b/>
          <w:color w:val="00B050"/>
          <w:sz w:val="28"/>
          <w:szCs w:val="28"/>
        </w:rPr>
        <w:t xml:space="preserve"> Berk</w:t>
      </w:r>
      <w:r w:rsidR="00F14FC5" w:rsidRPr="00943237">
        <w:rPr>
          <w:b/>
          <w:color w:val="00B050"/>
          <w:sz w:val="28"/>
          <w:szCs w:val="28"/>
        </w:rPr>
        <w:t>h</w:t>
      </w:r>
      <w:r w:rsidR="001C07CD" w:rsidRPr="00943237">
        <w:rPr>
          <w:b/>
          <w:color w:val="00B050"/>
          <w:sz w:val="28"/>
          <w:szCs w:val="28"/>
        </w:rPr>
        <w:t>amsted</w:t>
      </w:r>
      <w:r w:rsidR="001C07CD" w:rsidRPr="00943237">
        <w:rPr>
          <w:b/>
          <w:color w:val="000000" w:themeColor="text1"/>
          <w:sz w:val="28"/>
          <w:szCs w:val="28"/>
        </w:rPr>
        <w:t xml:space="preserve"> </w:t>
      </w:r>
      <w:r w:rsidR="001C07CD" w:rsidRPr="00943237">
        <w:rPr>
          <w:b/>
          <w:color w:val="00B050"/>
          <w:sz w:val="28"/>
          <w:szCs w:val="28"/>
        </w:rPr>
        <w:t>E</w:t>
      </w:r>
      <w:r w:rsidR="00BE022E" w:rsidRPr="00943237">
        <w:rPr>
          <w:b/>
          <w:color w:val="00B050"/>
          <w:sz w:val="28"/>
          <w:szCs w:val="28"/>
        </w:rPr>
        <w:t>li</w:t>
      </w:r>
      <w:r w:rsidR="001C07CD" w:rsidRPr="00943237">
        <w:rPr>
          <w:b/>
          <w:color w:val="00B050"/>
          <w:sz w:val="28"/>
          <w:szCs w:val="28"/>
        </w:rPr>
        <w:t>te</w:t>
      </w:r>
      <w:r w:rsidR="001C07CD" w:rsidRPr="00943237">
        <w:rPr>
          <w:b/>
          <w:color w:val="000000" w:themeColor="text1"/>
          <w:sz w:val="28"/>
          <w:szCs w:val="28"/>
        </w:rPr>
        <w:t xml:space="preserve"> </w:t>
      </w:r>
      <w:r w:rsidR="001C07CD" w:rsidRPr="00943237">
        <w:rPr>
          <w:b/>
          <w:color w:val="7F7F7F" w:themeColor="text1" w:themeTint="80"/>
          <w:sz w:val="28"/>
          <w:szCs w:val="28"/>
        </w:rPr>
        <w:t>Tennis Academy</w:t>
      </w:r>
      <w:r w:rsidR="00432F67" w:rsidRPr="00943237">
        <w:rPr>
          <w:b/>
          <w:color w:val="000000" w:themeColor="text1"/>
          <w:sz w:val="28"/>
          <w:szCs w:val="28"/>
        </w:rPr>
        <w:t xml:space="preserve"> who work with</w:t>
      </w:r>
      <w:r w:rsidR="006E7B8B">
        <w:rPr>
          <w:b/>
          <w:color w:val="000000" w:themeColor="text1"/>
          <w:sz w:val="28"/>
          <w:szCs w:val="28"/>
        </w:rPr>
        <w:t xml:space="preserve"> our</w:t>
      </w:r>
      <w:r w:rsidR="001C07CD" w:rsidRPr="00943237">
        <w:rPr>
          <w:b/>
          <w:color w:val="000000" w:themeColor="text1"/>
          <w:sz w:val="28"/>
          <w:szCs w:val="28"/>
        </w:rPr>
        <w:t xml:space="preserve"> performance play</w:t>
      </w:r>
      <w:r w:rsidR="00BE022E" w:rsidRPr="00943237">
        <w:rPr>
          <w:b/>
          <w:color w:val="000000" w:themeColor="text1"/>
          <w:sz w:val="28"/>
          <w:szCs w:val="28"/>
        </w:rPr>
        <w:t>e</w:t>
      </w:r>
      <w:r w:rsidR="004D3F32" w:rsidRPr="00943237">
        <w:rPr>
          <w:b/>
          <w:color w:val="000000" w:themeColor="text1"/>
          <w:sz w:val="28"/>
          <w:szCs w:val="28"/>
        </w:rPr>
        <w:t>rs from the age of 10</w:t>
      </w:r>
      <w:r w:rsidR="00432F67" w:rsidRPr="00943237">
        <w:rPr>
          <w:b/>
          <w:color w:val="000000" w:themeColor="text1"/>
          <w:sz w:val="28"/>
          <w:szCs w:val="28"/>
        </w:rPr>
        <w:t xml:space="preserve"> upwards. </w:t>
      </w:r>
      <w:r w:rsidR="004D3F32" w:rsidRPr="00943237">
        <w:rPr>
          <w:b/>
          <w:color w:val="000000" w:themeColor="text1"/>
          <w:sz w:val="28"/>
          <w:szCs w:val="28"/>
        </w:rPr>
        <w:t>Once</w:t>
      </w:r>
      <w:r w:rsidR="00432F67" w:rsidRPr="00943237">
        <w:rPr>
          <w:b/>
          <w:color w:val="000000" w:themeColor="text1"/>
          <w:sz w:val="28"/>
          <w:szCs w:val="28"/>
        </w:rPr>
        <w:t xml:space="preserve"> players move out of the Mini Tennis environment and start to train with a full ball </w:t>
      </w:r>
      <w:r w:rsidR="003B5977" w:rsidRPr="00943237">
        <w:rPr>
          <w:b/>
          <w:color w:val="000000" w:themeColor="text1"/>
          <w:sz w:val="28"/>
          <w:szCs w:val="28"/>
        </w:rPr>
        <w:t>and on a full court they will</w:t>
      </w:r>
      <w:r w:rsidR="004D3F32" w:rsidRPr="00943237">
        <w:rPr>
          <w:b/>
          <w:color w:val="000000" w:themeColor="text1"/>
          <w:sz w:val="28"/>
          <w:szCs w:val="28"/>
        </w:rPr>
        <w:t xml:space="preserve"> join the </w:t>
      </w:r>
      <w:r w:rsidR="004D3F32" w:rsidRPr="00943237">
        <w:rPr>
          <w:b/>
          <w:color w:val="00B050"/>
          <w:sz w:val="28"/>
          <w:szCs w:val="28"/>
        </w:rPr>
        <w:t>BE</w:t>
      </w:r>
      <w:r w:rsidR="004D3F32" w:rsidRPr="00943237">
        <w:rPr>
          <w:b/>
          <w:color w:val="7F7F7F" w:themeColor="text1" w:themeTint="80"/>
          <w:sz w:val="28"/>
          <w:szCs w:val="28"/>
        </w:rPr>
        <w:t>TA</w:t>
      </w:r>
      <w:r w:rsidR="004D3F32" w:rsidRPr="00943237">
        <w:rPr>
          <w:b/>
          <w:color w:val="000000" w:themeColor="text1"/>
          <w:sz w:val="28"/>
          <w:szCs w:val="28"/>
        </w:rPr>
        <w:t xml:space="preserve"> .</w:t>
      </w:r>
    </w:p>
    <w:p w:rsidR="0098386E" w:rsidRDefault="00F14FC5" w:rsidP="004D3F3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</w:t>
      </w:r>
      <w:r w:rsidR="00EC2533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    </w:t>
      </w:r>
      <w:r w:rsidR="003B5977">
        <w:rPr>
          <w:noProof/>
          <w:sz w:val="28"/>
          <w:szCs w:val="28"/>
          <w:lang w:val="en-GB" w:eastAsia="en-GB" w:bidi="ar-SA"/>
        </w:rPr>
        <w:drawing>
          <wp:inline distT="0" distB="0" distL="0" distR="0">
            <wp:extent cx="2809875" cy="590550"/>
            <wp:effectExtent l="19050" t="0" r="9525" b="0"/>
            <wp:docPr id="3" name="Picture 3" descr="C:\Users\culwick\Downloads\BET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ulwick\Downloads\BET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88E" w:rsidRPr="00943237" w:rsidRDefault="00F14FC5" w:rsidP="00EC2533">
      <w:pPr>
        <w:jc w:val="center"/>
        <w:rPr>
          <w:b/>
          <w:sz w:val="28"/>
          <w:szCs w:val="28"/>
        </w:rPr>
      </w:pPr>
      <w:r w:rsidRPr="00943237">
        <w:rPr>
          <w:b/>
          <w:sz w:val="28"/>
          <w:szCs w:val="28"/>
        </w:rPr>
        <w:t xml:space="preserve">As stated above, the </w:t>
      </w:r>
      <w:r w:rsidRPr="00130536">
        <w:rPr>
          <w:b/>
          <w:color w:val="FF0000"/>
          <w:sz w:val="28"/>
          <w:szCs w:val="28"/>
        </w:rPr>
        <w:t>B</w:t>
      </w:r>
      <w:r w:rsidRPr="00130536">
        <w:rPr>
          <w:b/>
          <w:color w:val="002060"/>
          <w:sz w:val="28"/>
          <w:szCs w:val="28"/>
        </w:rPr>
        <w:t>P</w:t>
      </w:r>
      <w:r w:rsidRPr="00130536">
        <w:rPr>
          <w:b/>
          <w:color w:val="FF0000"/>
          <w:sz w:val="28"/>
          <w:szCs w:val="28"/>
        </w:rPr>
        <w:t>T</w:t>
      </w:r>
      <w:r w:rsidRPr="00130536">
        <w:rPr>
          <w:b/>
          <w:color w:val="002060"/>
          <w:sz w:val="28"/>
          <w:szCs w:val="28"/>
        </w:rPr>
        <w:t>A</w:t>
      </w:r>
      <w:r w:rsidRPr="00943237">
        <w:rPr>
          <w:b/>
          <w:sz w:val="28"/>
          <w:szCs w:val="28"/>
        </w:rPr>
        <w:t xml:space="preserve"> is an</w:t>
      </w:r>
      <w:r w:rsidR="00DC287E" w:rsidRPr="00943237">
        <w:rPr>
          <w:b/>
          <w:sz w:val="28"/>
          <w:szCs w:val="28"/>
        </w:rPr>
        <w:t xml:space="preserve"> Academy for Mini Tennis performance players.</w:t>
      </w:r>
      <w:r w:rsidR="0063588E" w:rsidRPr="00943237">
        <w:rPr>
          <w:b/>
          <w:sz w:val="28"/>
          <w:szCs w:val="28"/>
        </w:rPr>
        <w:t xml:space="preserve"> </w:t>
      </w:r>
      <w:r w:rsidR="00DC287E" w:rsidRPr="00943237">
        <w:rPr>
          <w:b/>
          <w:sz w:val="28"/>
          <w:szCs w:val="28"/>
        </w:rPr>
        <w:t xml:space="preserve"> </w:t>
      </w:r>
      <w:r w:rsidR="0063588E" w:rsidRPr="00943237">
        <w:rPr>
          <w:b/>
          <w:sz w:val="28"/>
          <w:szCs w:val="28"/>
        </w:rPr>
        <w:t>Mini Tennis is a great introduction to the sport for young children between 4 and 10 years old</w:t>
      </w:r>
      <w:r w:rsidR="00DB1DE5">
        <w:rPr>
          <w:b/>
          <w:sz w:val="28"/>
          <w:szCs w:val="28"/>
        </w:rPr>
        <w:t>. It’s just like the real thing</w:t>
      </w:r>
      <w:r w:rsidR="0063588E" w:rsidRPr="00943237">
        <w:rPr>
          <w:b/>
          <w:sz w:val="28"/>
          <w:szCs w:val="28"/>
        </w:rPr>
        <w:t xml:space="preserve"> but with smaller courts, nets and rackets and lower-bouncing balls.</w:t>
      </w:r>
    </w:p>
    <w:p w:rsidR="00EC2533" w:rsidRDefault="0063588E" w:rsidP="00EC2533">
      <w:pPr>
        <w:jc w:val="center"/>
        <w:rPr>
          <w:rFonts w:cs="Arial"/>
          <w:b/>
          <w:color w:val="000000" w:themeColor="text1"/>
          <w:sz w:val="28"/>
          <w:szCs w:val="28"/>
        </w:rPr>
      </w:pPr>
      <w:r w:rsidRPr="00943237">
        <w:rPr>
          <w:b/>
          <w:sz w:val="28"/>
          <w:szCs w:val="28"/>
        </w:rPr>
        <w:t xml:space="preserve">There are three levels of Mini Tennis; </w:t>
      </w:r>
      <w:r w:rsidRPr="00943237">
        <w:rPr>
          <w:b/>
          <w:color w:val="FF0000"/>
          <w:sz w:val="28"/>
          <w:szCs w:val="28"/>
        </w:rPr>
        <w:t>Red</w:t>
      </w:r>
      <w:r w:rsidRPr="00943237">
        <w:rPr>
          <w:b/>
          <w:sz w:val="28"/>
          <w:szCs w:val="28"/>
        </w:rPr>
        <w:t xml:space="preserve">, </w:t>
      </w:r>
      <w:r w:rsidRPr="00D82809">
        <w:rPr>
          <w:b/>
          <w:color w:val="E36C0A" w:themeColor="accent6" w:themeShade="BF"/>
          <w:sz w:val="28"/>
          <w:szCs w:val="28"/>
        </w:rPr>
        <w:t>Orange</w:t>
      </w:r>
      <w:r w:rsidRPr="00943237">
        <w:rPr>
          <w:b/>
          <w:sz w:val="28"/>
          <w:szCs w:val="28"/>
        </w:rPr>
        <w:t xml:space="preserve"> and </w:t>
      </w:r>
      <w:r w:rsidRPr="00943237">
        <w:rPr>
          <w:b/>
          <w:color w:val="00B050"/>
          <w:sz w:val="28"/>
          <w:szCs w:val="28"/>
        </w:rPr>
        <w:t>Green</w:t>
      </w:r>
      <w:r w:rsidR="00943237">
        <w:rPr>
          <w:b/>
          <w:sz w:val="28"/>
          <w:szCs w:val="28"/>
        </w:rPr>
        <w:t>, each with their</w:t>
      </w:r>
      <w:r w:rsidRPr="00943237">
        <w:rPr>
          <w:b/>
          <w:sz w:val="28"/>
          <w:szCs w:val="28"/>
        </w:rPr>
        <w:t xml:space="preserve"> own court size and type of ball. This tailored approach</w:t>
      </w:r>
      <w:r w:rsidR="00DB1DE5">
        <w:rPr>
          <w:b/>
          <w:sz w:val="28"/>
          <w:szCs w:val="28"/>
        </w:rPr>
        <w:t>,</w:t>
      </w:r>
      <w:r w:rsidRPr="00943237">
        <w:rPr>
          <w:b/>
          <w:sz w:val="28"/>
          <w:szCs w:val="28"/>
        </w:rPr>
        <w:t xml:space="preserve"> based on age and physical maturity enables players to develop vital skills and techniques at an </w:t>
      </w:r>
      <w:r w:rsidRPr="000C5E48">
        <w:rPr>
          <w:b/>
          <w:color w:val="000000" w:themeColor="text1"/>
          <w:sz w:val="28"/>
          <w:szCs w:val="28"/>
        </w:rPr>
        <w:t>early age.</w:t>
      </w:r>
      <w:r w:rsidR="00943237" w:rsidRPr="000C5E48">
        <w:rPr>
          <w:b/>
          <w:color w:val="000000" w:themeColor="text1"/>
          <w:sz w:val="28"/>
          <w:szCs w:val="28"/>
        </w:rPr>
        <w:t xml:space="preserve"> </w:t>
      </w:r>
      <w:r w:rsidRPr="000C5E48">
        <w:rPr>
          <w:rFonts w:cs="Arial"/>
          <w:b/>
          <w:color w:val="000000" w:themeColor="text1"/>
          <w:sz w:val="28"/>
          <w:szCs w:val="28"/>
        </w:rPr>
        <w:t>Many sports have a mini version including, football, rugby and</w:t>
      </w:r>
      <w:r w:rsidR="00943237">
        <w:rPr>
          <w:rFonts w:cs="Arial"/>
          <w:b/>
          <w:color w:val="000000" w:themeColor="text1"/>
          <w:sz w:val="28"/>
          <w:szCs w:val="28"/>
        </w:rPr>
        <w:t xml:space="preserve"> </w:t>
      </w:r>
      <w:r w:rsidRPr="00943237">
        <w:rPr>
          <w:rFonts w:cs="Arial"/>
          <w:b/>
          <w:color w:val="000000" w:themeColor="text1"/>
          <w:sz w:val="28"/>
          <w:szCs w:val="28"/>
        </w:rPr>
        <w:t>cricket which are helping to develop young talent in</w:t>
      </w:r>
      <w:r w:rsidR="004159DA">
        <w:rPr>
          <w:rFonts w:cs="Arial"/>
          <w:b/>
          <w:color w:val="000000" w:themeColor="text1"/>
          <w:sz w:val="28"/>
          <w:szCs w:val="28"/>
        </w:rPr>
        <w:t xml:space="preserve"> an</w:t>
      </w:r>
      <w:r w:rsidRPr="00943237">
        <w:rPr>
          <w:rFonts w:cs="Arial"/>
          <w:b/>
          <w:color w:val="000000" w:themeColor="text1"/>
          <w:sz w:val="28"/>
          <w:szCs w:val="28"/>
        </w:rPr>
        <w:t xml:space="preserve"> appropriate learning environment</w:t>
      </w:r>
      <w:r w:rsidR="00683F63">
        <w:rPr>
          <w:rFonts w:cs="Arial"/>
          <w:b/>
          <w:color w:val="000000" w:themeColor="text1"/>
          <w:sz w:val="28"/>
          <w:szCs w:val="28"/>
        </w:rPr>
        <w:t>.</w:t>
      </w:r>
      <w:r w:rsidR="00EC2533">
        <w:rPr>
          <w:rFonts w:cs="Arial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683F63" w:rsidRPr="00EC2533" w:rsidRDefault="00EC2533" w:rsidP="00EC2533">
      <w:pPr>
        <w:jc w:val="center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We at</w:t>
      </w:r>
      <w:r w:rsidR="00127A90">
        <w:rPr>
          <w:rFonts w:cs="Arial"/>
          <w:b/>
          <w:color w:val="000000" w:themeColor="text1"/>
          <w:sz w:val="28"/>
          <w:szCs w:val="28"/>
        </w:rPr>
        <w:t xml:space="preserve"> the</w:t>
      </w:r>
      <w:r>
        <w:rPr>
          <w:rFonts w:cs="Arial"/>
          <w:b/>
          <w:color w:val="000000" w:themeColor="text1"/>
          <w:sz w:val="28"/>
          <w:szCs w:val="28"/>
        </w:rPr>
        <w:t xml:space="preserve"> </w:t>
      </w:r>
      <w:r>
        <w:rPr>
          <w:rFonts w:cs="Arial"/>
          <w:b/>
          <w:color w:val="FF0000"/>
          <w:sz w:val="28"/>
          <w:szCs w:val="28"/>
        </w:rPr>
        <w:t>B</w:t>
      </w:r>
      <w:r>
        <w:rPr>
          <w:rFonts w:cs="Arial"/>
          <w:b/>
          <w:color w:val="002060"/>
          <w:sz w:val="28"/>
          <w:szCs w:val="28"/>
        </w:rPr>
        <w:t>P</w:t>
      </w:r>
      <w:r>
        <w:rPr>
          <w:rFonts w:cs="Arial"/>
          <w:b/>
          <w:color w:val="FF0000"/>
          <w:sz w:val="28"/>
          <w:szCs w:val="28"/>
        </w:rPr>
        <w:t>T</w:t>
      </w:r>
      <w:r>
        <w:rPr>
          <w:rFonts w:cs="Arial"/>
          <w:b/>
          <w:color w:val="002060"/>
          <w:sz w:val="28"/>
          <w:szCs w:val="28"/>
        </w:rPr>
        <w:t xml:space="preserve">A </w:t>
      </w:r>
      <w:r>
        <w:rPr>
          <w:rFonts w:cs="Arial"/>
          <w:b/>
          <w:color w:val="000000" w:themeColor="text1"/>
          <w:sz w:val="28"/>
          <w:szCs w:val="28"/>
        </w:rPr>
        <w:t>have a development structure where we give specific training to each level as shown below.</w:t>
      </w:r>
    </w:p>
    <w:p w:rsidR="0059030F" w:rsidRPr="00A64351" w:rsidRDefault="00683F63" w:rsidP="00A64351">
      <w:pPr>
        <w:jc w:val="center"/>
        <w:rPr>
          <w:rFonts w:cs="Arial"/>
          <w:b/>
          <w:color w:val="FF0000"/>
          <w:sz w:val="32"/>
          <w:szCs w:val="32"/>
          <w:u w:val="single"/>
        </w:rPr>
      </w:pPr>
      <w:r w:rsidRPr="00A64351">
        <w:rPr>
          <w:rFonts w:cs="Arial"/>
          <w:b/>
          <w:color w:val="FF0000"/>
          <w:sz w:val="32"/>
          <w:szCs w:val="32"/>
          <w:u w:val="single"/>
        </w:rPr>
        <w:lastRenderedPageBreak/>
        <w:t>MINI TENNIS RED</w:t>
      </w:r>
    </w:p>
    <w:p w:rsidR="001575C1" w:rsidRPr="00161AA8" w:rsidRDefault="00161AA8" w:rsidP="00A64351">
      <w:pPr>
        <w:jc w:val="center"/>
        <w:rPr>
          <w:rFonts w:cs="Arial"/>
          <w:b/>
          <w:color w:val="FF0000"/>
          <w:sz w:val="32"/>
          <w:szCs w:val="32"/>
        </w:rPr>
      </w:pPr>
      <w:r w:rsidRPr="00161AA8">
        <w:rPr>
          <w:rFonts w:cs="Arial"/>
          <w:b/>
          <w:color w:val="FF0000"/>
          <w:sz w:val="32"/>
          <w:szCs w:val="32"/>
        </w:rPr>
        <w:t xml:space="preserve">- </w:t>
      </w:r>
      <w:r w:rsidRPr="00161AA8">
        <w:rPr>
          <w:rFonts w:cs="Arial"/>
          <w:b/>
          <w:color w:val="FF0000"/>
          <w:sz w:val="28"/>
          <w:szCs w:val="28"/>
        </w:rPr>
        <w:t>Mini Tennis Red is for players aged 8 years and younger.</w:t>
      </w:r>
      <w:r w:rsidR="001F3C85">
        <w:rPr>
          <w:rFonts w:cs="Arial"/>
          <w:b/>
          <w:color w:val="FF0000"/>
          <w:sz w:val="32"/>
          <w:szCs w:val="32"/>
        </w:rPr>
        <w:t xml:space="preserve">                               </w:t>
      </w:r>
      <w:r w:rsidR="00353E5C" w:rsidRPr="00161AA8">
        <w:rPr>
          <w:rFonts w:cs="Arial"/>
          <w:b/>
          <w:color w:val="FF0000"/>
          <w:sz w:val="32"/>
          <w:szCs w:val="32"/>
        </w:rPr>
        <w:t>-</w:t>
      </w:r>
      <w:r w:rsidR="0059030F" w:rsidRPr="00161AA8">
        <w:rPr>
          <w:rFonts w:cs="Arial"/>
          <w:b/>
          <w:color w:val="FF0000"/>
          <w:sz w:val="32"/>
          <w:szCs w:val="32"/>
        </w:rPr>
        <w:t xml:space="preserve"> </w:t>
      </w:r>
      <w:r w:rsidR="001575C1" w:rsidRPr="00161AA8">
        <w:rPr>
          <w:rFonts w:cs="Arial"/>
          <w:b/>
          <w:color w:val="FF0000"/>
          <w:sz w:val="28"/>
          <w:szCs w:val="28"/>
        </w:rPr>
        <w:t>Players will learn and</w:t>
      </w:r>
      <w:r w:rsidR="0059030F" w:rsidRPr="00161AA8">
        <w:rPr>
          <w:rFonts w:cs="Arial"/>
          <w:b/>
          <w:color w:val="FF0000"/>
          <w:sz w:val="28"/>
          <w:szCs w:val="28"/>
        </w:rPr>
        <w:t xml:space="preserve"> develop</w:t>
      </w:r>
      <w:r w:rsidR="00F537AA">
        <w:rPr>
          <w:rFonts w:cs="Arial"/>
          <w:b/>
          <w:color w:val="FF0000"/>
          <w:sz w:val="28"/>
          <w:szCs w:val="28"/>
        </w:rPr>
        <w:t xml:space="preserve"> </w:t>
      </w:r>
      <w:r w:rsidR="00C3611D">
        <w:rPr>
          <w:rFonts w:cs="Arial"/>
          <w:b/>
          <w:color w:val="FF0000"/>
          <w:sz w:val="28"/>
          <w:szCs w:val="28"/>
        </w:rPr>
        <w:t xml:space="preserve"> </w:t>
      </w:r>
      <w:r w:rsidR="00353E5C" w:rsidRPr="00161AA8">
        <w:rPr>
          <w:rFonts w:cs="Arial"/>
          <w:b/>
          <w:color w:val="FF0000"/>
          <w:sz w:val="28"/>
          <w:szCs w:val="28"/>
        </w:rPr>
        <w:t>FUN</w:t>
      </w:r>
      <w:r w:rsidR="00C3611D">
        <w:rPr>
          <w:rFonts w:cs="Arial"/>
          <w:b/>
          <w:color w:val="FF0000"/>
          <w:sz w:val="28"/>
          <w:szCs w:val="28"/>
        </w:rPr>
        <w:t>damental</w:t>
      </w:r>
      <w:r w:rsidR="0059030F" w:rsidRPr="00161AA8">
        <w:rPr>
          <w:rFonts w:cs="Arial"/>
          <w:b/>
          <w:color w:val="FF0000"/>
          <w:sz w:val="28"/>
          <w:szCs w:val="28"/>
        </w:rPr>
        <w:t xml:space="preserve"> skills (running, jumping, hopping, throwing, catching)</w:t>
      </w:r>
      <w:r w:rsidR="00310BB1" w:rsidRPr="00161AA8">
        <w:rPr>
          <w:rFonts w:cs="Arial"/>
          <w:b/>
          <w:color w:val="FF0000"/>
          <w:sz w:val="28"/>
          <w:szCs w:val="28"/>
        </w:rPr>
        <w:t>.</w:t>
      </w:r>
      <w:r w:rsidR="001F3C85">
        <w:rPr>
          <w:rFonts w:cs="Arial"/>
          <w:b/>
          <w:color w:val="FF0000"/>
          <w:sz w:val="32"/>
          <w:szCs w:val="32"/>
        </w:rPr>
        <w:t xml:space="preserve">                                                              </w:t>
      </w:r>
      <w:r w:rsidR="00C3611D">
        <w:rPr>
          <w:rFonts w:cs="Arial"/>
          <w:b/>
          <w:color w:val="FF0000"/>
          <w:sz w:val="32"/>
          <w:szCs w:val="32"/>
        </w:rPr>
        <w:t xml:space="preserve">               </w:t>
      </w:r>
      <w:r w:rsidR="001575C1" w:rsidRPr="00161AA8">
        <w:rPr>
          <w:rFonts w:cs="Arial"/>
          <w:b/>
          <w:color w:val="FF0000"/>
          <w:sz w:val="28"/>
          <w:szCs w:val="28"/>
        </w:rPr>
        <w:t>- Learn basic technique and tactics whilst developing the mental and competitive skills to help them progress their tennis.</w:t>
      </w:r>
      <w:r w:rsidR="001F3C85">
        <w:rPr>
          <w:rFonts w:cs="Arial"/>
          <w:b/>
          <w:color w:val="FF0000"/>
          <w:sz w:val="32"/>
          <w:szCs w:val="32"/>
        </w:rPr>
        <w:t xml:space="preserve">                                       </w:t>
      </w:r>
      <w:r w:rsidR="001575C1" w:rsidRPr="00161AA8">
        <w:rPr>
          <w:rFonts w:cs="Arial"/>
          <w:b/>
          <w:color w:val="FF0000"/>
          <w:sz w:val="28"/>
          <w:szCs w:val="28"/>
        </w:rPr>
        <w:t xml:space="preserve">-  </w:t>
      </w:r>
      <w:r w:rsidR="00D6755A">
        <w:rPr>
          <w:rFonts w:cs="Arial"/>
          <w:b/>
          <w:color w:val="FF0000"/>
          <w:sz w:val="28"/>
          <w:szCs w:val="28"/>
        </w:rPr>
        <w:t>Major</w:t>
      </w:r>
      <w:r w:rsidR="00310BB1" w:rsidRPr="00161AA8">
        <w:rPr>
          <w:rFonts w:cs="Arial"/>
          <w:b/>
          <w:color w:val="FF0000"/>
          <w:sz w:val="28"/>
          <w:szCs w:val="28"/>
        </w:rPr>
        <w:t xml:space="preserve"> emphasis on</w:t>
      </w:r>
      <w:r w:rsidR="001F3C85">
        <w:rPr>
          <w:rFonts w:cs="Arial"/>
          <w:b/>
          <w:color w:val="FF0000"/>
          <w:sz w:val="28"/>
          <w:szCs w:val="28"/>
        </w:rPr>
        <w:t xml:space="preserve"> building confidence,</w:t>
      </w:r>
      <w:r w:rsidR="00310BB1" w:rsidRPr="00161AA8">
        <w:rPr>
          <w:rFonts w:cs="Arial"/>
          <w:b/>
          <w:color w:val="FF0000"/>
          <w:sz w:val="28"/>
          <w:szCs w:val="28"/>
        </w:rPr>
        <w:t xml:space="preserve"> developing coordination</w:t>
      </w:r>
      <w:r w:rsidR="002D1E37">
        <w:rPr>
          <w:rFonts w:cs="Arial"/>
          <w:b/>
          <w:color w:val="FF0000"/>
          <w:sz w:val="28"/>
          <w:szCs w:val="28"/>
        </w:rPr>
        <w:t xml:space="preserve"> </w:t>
      </w:r>
      <w:r w:rsidR="004159DA">
        <w:rPr>
          <w:rFonts w:cs="Arial"/>
          <w:b/>
          <w:color w:val="FF0000"/>
          <w:sz w:val="28"/>
          <w:szCs w:val="28"/>
        </w:rPr>
        <w:t xml:space="preserve">                  (</w:t>
      </w:r>
      <w:r w:rsidR="002D1E37">
        <w:rPr>
          <w:rFonts w:cs="Arial"/>
          <w:b/>
          <w:color w:val="FF0000"/>
          <w:sz w:val="28"/>
          <w:szCs w:val="28"/>
        </w:rPr>
        <w:t>including</w:t>
      </w:r>
      <w:r w:rsidR="00C3611D">
        <w:rPr>
          <w:rFonts w:cs="Arial"/>
          <w:b/>
          <w:color w:val="FF0000"/>
          <w:sz w:val="28"/>
          <w:szCs w:val="28"/>
        </w:rPr>
        <w:t xml:space="preserve"> </w:t>
      </w:r>
      <w:r w:rsidR="002D1E37">
        <w:rPr>
          <w:rFonts w:cs="Arial"/>
          <w:b/>
          <w:color w:val="FF0000"/>
          <w:sz w:val="28"/>
          <w:szCs w:val="28"/>
        </w:rPr>
        <w:t>perception and reception</w:t>
      </w:r>
      <w:r w:rsidR="00127A90">
        <w:rPr>
          <w:rFonts w:cs="Arial"/>
          <w:b/>
          <w:color w:val="FF0000"/>
          <w:sz w:val="28"/>
          <w:szCs w:val="28"/>
        </w:rPr>
        <w:t xml:space="preserve"> skills</w:t>
      </w:r>
      <w:r w:rsidR="002D1E37">
        <w:rPr>
          <w:rFonts w:cs="Arial"/>
          <w:b/>
          <w:color w:val="FF0000"/>
          <w:sz w:val="28"/>
          <w:szCs w:val="28"/>
        </w:rPr>
        <w:t>)</w:t>
      </w:r>
      <w:r w:rsidR="001F3C85">
        <w:rPr>
          <w:rFonts w:cs="Arial"/>
          <w:b/>
          <w:color w:val="FF0000"/>
          <w:sz w:val="32"/>
          <w:szCs w:val="32"/>
        </w:rPr>
        <w:t xml:space="preserve">                                                                                    </w:t>
      </w:r>
      <w:r w:rsidR="00310BB1" w:rsidRPr="00161AA8">
        <w:rPr>
          <w:rFonts w:cs="Arial"/>
          <w:b/>
          <w:color w:val="FF0000"/>
          <w:sz w:val="28"/>
          <w:szCs w:val="28"/>
        </w:rPr>
        <w:t xml:space="preserve">-  </w:t>
      </w:r>
      <w:r w:rsidR="00F537AA">
        <w:rPr>
          <w:rFonts w:cs="Arial"/>
          <w:b/>
          <w:color w:val="FF0000"/>
          <w:sz w:val="28"/>
          <w:szCs w:val="28"/>
        </w:rPr>
        <w:t xml:space="preserve"> </w:t>
      </w:r>
      <w:r w:rsidR="00310BB1" w:rsidRPr="00161AA8">
        <w:rPr>
          <w:rFonts w:cs="Arial"/>
          <w:b/>
          <w:color w:val="FF0000"/>
          <w:sz w:val="28"/>
          <w:szCs w:val="28"/>
        </w:rPr>
        <w:t>Introduction to Matchplay, Competition and scoring.</w:t>
      </w:r>
    </w:p>
    <w:p w:rsidR="002D1E37" w:rsidRPr="00A64351" w:rsidRDefault="002D1E37" w:rsidP="00C3611D">
      <w:pPr>
        <w:rPr>
          <w:rFonts w:cs="Arial"/>
          <w:b/>
          <w:color w:val="FF0000"/>
          <w:sz w:val="32"/>
          <w:szCs w:val="32"/>
          <w:u w:val="single"/>
        </w:rPr>
      </w:pPr>
    </w:p>
    <w:p w:rsidR="00D6755A" w:rsidRPr="00D82809" w:rsidRDefault="00161AA8" w:rsidP="00A64351">
      <w:pPr>
        <w:jc w:val="center"/>
        <w:rPr>
          <w:rFonts w:cs="Arial"/>
          <w:b/>
          <w:color w:val="E36C0A" w:themeColor="accent6" w:themeShade="BF"/>
          <w:sz w:val="32"/>
          <w:szCs w:val="32"/>
          <w:u w:val="single"/>
        </w:rPr>
      </w:pPr>
      <w:r w:rsidRPr="00D82809">
        <w:rPr>
          <w:rFonts w:cs="Arial"/>
          <w:b/>
          <w:color w:val="E36C0A" w:themeColor="accent6" w:themeShade="BF"/>
          <w:sz w:val="32"/>
          <w:szCs w:val="32"/>
          <w:u w:val="single"/>
        </w:rPr>
        <w:t>MINI TENNIS ORANGE</w:t>
      </w:r>
    </w:p>
    <w:p w:rsidR="009912BB" w:rsidRPr="00D82809" w:rsidRDefault="00161AA8" w:rsidP="00A64351">
      <w:pPr>
        <w:jc w:val="center"/>
        <w:rPr>
          <w:rFonts w:cs="Arial"/>
          <w:b/>
          <w:color w:val="E36C0A" w:themeColor="accent6" w:themeShade="BF"/>
          <w:sz w:val="32"/>
          <w:szCs w:val="32"/>
          <w:u w:val="single"/>
        </w:rPr>
      </w:pPr>
      <w:r w:rsidRPr="00D82809">
        <w:rPr>
          <w:rFonts w:cs="Arial"/>
          <w:b/>
          <w:color w:val="E36C0A" w:themeColor="accent6" w:themeShade="BF"/>
          <w:sz w:val="28"/>
          <w:szCs w:val="28"/>
        </w:rPr>
        <w:t>-Mini Tennis Orange is for players aged 8 and 9 years old.</w:t>
      </w:r>
      <w:r w:rsidR="002D1E37" w:rsidRPr="00D82809">
        <w:rPr>
          <w:rFonts w:cs="Arial"/>
          <w:b/>
          <w:color w:val="E36C0A" w:themeColor="accent6" w:themeShade="BF"/>
          <w:sz w:val="32"/>
          <w:szCs w:val="32"/>
          <w:u w:val="single"/>
        </w:rPr>
        <w:t xml:space="preserve">                                       </w:t>
      </w:r>
      <w:r w:rsidR="009912BB" w:rsidRPr="00D82809">
        <w:rPr>
          <w:rFonts w:cs="Arial"/>
          <w:b/>
          <w:color w:val="E36C0A" w:themeColor="accent6" w:themeShade="BF"/>
          <w:sz w:val="28"/>
          <w:szCs w:val="28"/>
        </w:rPr>
        <w:t>- Continue</w:t>
      </w:r>
      <w:r w:rsidR="00C3611D" w:rsidRPr="00D82809">
        <w:rPr>
          <w:rFonts w:cs="Arial"/>
          <w:b/>
          <w:color w:val="E36C0A" w:themeColor="accent6" w:themeShade="BF"/>
          <w:sz w:val="28"/>
          <w:szCs w:val="28"/>
        </w:rPr>
        <w:t xml:space="preserve"> to further develop and improve</w:t>
      </w:r>
      <w:r w:rsidR="00127A90">
        <w:rPr>
          <w:rFonts w:cs="Arial"/>
          <w:b/>
          <w:color w:val="E36C0A" w:themeColor="accent6" w:themeShade="BF"/>
          <w:sz w:val="28"/>
          <w:szCs w:val="28"/>
        </w:rPr>
        <w:t xml:space="preserve"> the</w:t>
      </w:r>
      <w:r w:rsidR="00C3611D" w:rsidRPr="00D82809">
        <w:rPr>
          <w:rFonts w:cs="Arial"/>
          <w:b/>
          <w:color w:val="E36C0A" w:themeColor="accent6" w:themeShade="BF"/>
          <w:sz w:val="28"/>
          <w:szCs w:val="28"/>
        </w:rPr>
        <w:t xml:space="preserve"> </w:t>
      </w:r>
      <w:r w:rsidR="009912BB" w:rsidRPr="00D82809">
        <w:rPr>
          <w:rFonts w:cs="Arial"/>
          <w:b/>
          <w:color w:val="E36C0A" w:themeColor="accent6" w:themeShade="BF"/>
          <w:sz w:val="28"/>
          <w:szCs w:val="28"/>
        </w:rPr>
        <w:t>FUNdamental</w:t>
      </w:r>
      <w:r w:rsidRPr="00D82809">
        <w:rPr>
          <w:rFonts w:cs="Arial"/>
          <w:b/>
          <w:color w:val="E36C0A" w:themeColor="accent6" w:themeShade="BF"/>
          <w:sz w:val="28"/>
          <w:szCs w:val="28"/>
        </w:rPr>
        <w:t xml:space="preserve"> skills</w:t>
      </w:r>
      <w:r w:rsidR="002D1E37" w:rsidRPr="00D82809">
        <w:rPr>
          <w:rFonts w:cs="Arial"/>
          <w:b/>
          <w:color w:val="E36C0A" w:themeColor="accent6" w:themeShade="BF"/>
          <w:sz w:val="28"/>
          <w:szCs w:val="28"/>
        </w:rPr>
        <w:t>.</w:t>
      </w:r>
      <w:r w:rsidR="004159DA" w:rsidRPr="00D82809">
        <w:rPr>
          <w:rFonts w:cs="Arial"/>
          <w:b/>
          <w:color w:val="E36C0A" w:themeColor="accent6" w:themeShade="BF"/>
          <w:sz w:val="28"/>
          <w:szCs w:val="28"/>
        </w:rPr>
        <w:t xml:space="preserve">   </w:t>
      </w:r>
      <w:r w:rsidR="002D1E37" w:rsidRPr="00D82809">
        <w:rPr>
          <w:rFonts w:cs="Arial"/>
          <w:b/>
          <w:color w:val="E36C0A" w:themeColor="accent6" w:themeShade="BF"/>
          <w:sz w:val="32"/>
          <w:szCs w:val="32"/>
          <w:u w:val="single"/>
        </w:rPr>
        <w:t xml:space="preserve">                    </w:t>
      </w:r>
      <w:r w:rsidR="004159DA" w:rsidRPr="00D82809">
        <w:rPr>
          <w:rFonts w:cs="Arial"/>
          <w:b/>
          <w:color w:val="E36C0A" w:themeColor="accent6" w:themeShade="BF"/>
          <w:sz w:val="32"/>
          <w:szCs w:val="32"/>
        </w:rPr>
        <w:t xml:space="preserve">- </w:t>
      </w:r>
      <w:r w:rsidR="00491799" w:rsidRPr="00D82809">
        <w:rPr>
          <w:rFonts w:cs="Arial"/>
          <w:b/>
          <w:color w:val="E36C0A" w:themeColor="accent6" w:themeShade="BF"/>
          <w:sz w:val="28"/>
          <w:szCs w:val="28"/>
        </w:rPr>
        <w:t>Improve on their basic technique and develop</w:t>
      </w:r>
      <w:r w:rsidR="00D6755A" w:rsidRPr="00D82809">
        <w:rPr>
          <w:rFonts w:cs="Arial"/>
          <w:b/>
          <w:color w:val="E36C0A" w:themeColor="accent6" w:themeShade="BF"/>
          <w:sz w:val="28"/>
          <w:szCs w:val="28"/>
        </w:rPr>
        <w:t xml:space="preserve"> tactical awareness. T</w:t>
      </w:r>
      <w:r w:rsidR="00491799" w:rsidRPr="00D82809">
        <w:rPr>
          <w:rFonts w:cs="Arial"/>
          <w:b/>
          <w:color w:val="E36C0A" w:themeColor="accent6" w:themeShade="BF"/>
          <w:sz w:val="28"/>
          <w:szCs w:val="28"/>
        </w:rPr>
        <w:t>heir mental and competitive skills</w:t>
      </w:r>
      <w:r w:rsidR="00D6755A" w:rsidRPr="00D82809">
        <w:rPr>
          <w:rFonts w:cs="Arial"/>
          <w:b/>
          <w:color w:val="E36C0A" w:themeColor="accent6" w:themeShade="BF"/>
          <w:sz w:val="28"/>
          <w:szCs w:val="28"/>
        </w:rPr>
        <w:t xml:space="preserve"> will be continually improving alongside this.</w:t>
      </w:r>
      <w:r w:rsidR="002D1E37" w:rsidRPr="00D82809">
        <w:rPr>
          <w:rFonts w:cs="Arial"/>
          <w:b/>
          <w:color w:val="E36C0A" w:themeColor="accent6" w:themeShade="BF"/>
          <w:sz w:val="32"/>
          <w:szCs w:val="32"/>
          <w:u w:val="single"/>
        </w:rPr>
        <w:t xml:space="preserve">           </w:t>
      </w:r>
      <w:r w:rsidR="00D6755A" w:rsidRPr="00D82809">
        <w:rPr>
          <w:rFonts w:cs="Arial"/>
          <w:b/>
          <w:color w:val="E36C0A" w:themeColor="accent6" w:themeShade="BF"/>
          <w:sz w:val="28"/>
          <w:szCs w:val="28"/>
        </w:rPr>
        <w:t>-  More complex coordination</w:t>
      </w:r>
      <w:r w:rsidR="002D1E37" w:rsidRPr="00D82809">
        <w:rPr>
          <w:rFonts w:cs="Arial"/>
          <w:b/>
          <w:color w:val="E36C0A" w:themeColor="accent6" w:themeShade="BF"/>
          <w:sz w:val="28"/>
          <w:szCs w:val="28"/>
        </w:rPr>
        <w:t xml:space="preserve"> work as well</w:t>
      </w:r>
      <w:r w:rsidR="00945353" w:rsidRPr="00D82809">
        <w:rPr>
          <w:rFonts w:cs="Arial"/>
          <w:b/>
          <w:color w:val="E36C0A" w:themeColor="accent6" w:themeShade="BF"/>
          <w:sz w:val="28"/>
          <w:szCs w:val="28"/>
        </w:rPr>
        <w:t xml:space="preserve"> improving speed, agility and balance.</w:t>
      </w:r>
      <w:r w:rsidR="00A64351" w:rsidRPr="00D82809">
        <w:rPr>
          <w:rFonts w:cs="Arial"/>
          <w:b/>
          <w:color w:val="E36C0A" w:themeColor="accent6" w:themeShade="BF"/>
          <w:sz w:val="28"/>
          <w:szCs w:val="28"/>
        </w:rPr>
        <w:t xml:space="preserve">             </w:t>
      </w:r>
      <w:r w:rsidR="002D1E37" w:rsidRPr="00D82809">
        <w:rPr>
          <w:rFonts w:cs="Arial"/>
          <w:b/>
          <w:color w:val="E36C0A" w:themeColor="accent6" w:themeShade="BF"/>
          <w:sz w:val="32"/>
          <w:szCs w:val="32"/>
          <w:u w:val="single"/>
        </w:rPr>
        <w:t xml:space="preserve">                                                                                                            </w:t>
      </w:r>
      <w:r w:rsidR="00D6755A" w:rsidRPr="00D82809">
        <w:rPr>
          <w:rFonts w:cs="Arial"/>
          <w:b/>
          <w:color w:val="E36C0A" w:themeColor="accent6" w:themeShade="BF"/>
          <w:sz w:val="28"/>
          <w:szCs w:val="28"/>
        </w:rPr>
        <w:t xml:space="preserve"> </w:t>
      </w:r>
      <w:r w:rsidR="00A64351" w:rsidRPr="00D82809">
        <w:rPr>
          <w:rFonts w:cs="Arial"/>
          <w:b/>
          <w:color w:val="E36C0A" w:themeColor="accent6" w:themeShade="BF"/>
          <w:sz w:val="28"/>
          <w:szCs w:val="28"/>
        </w:rPr>
        <w:t>-</w:t>
      </w:r>
      <w:r w:rsidR="00D6755A" w:rsidRPr="00D82809">
        <w:rPr>
          <w:rFonts w:cs="Arial"/>
          <w:b/>
          <w:color w:val="E36C0A" w:themeColor="accent6" w:themeShade="BF"/>
          <w:sz w:val="28"/>
          <w:szCs w:val="28"/>
        </w:rPr>
        <w:t>Introduction to basic S&amp;</w:t>
      </w:r>
      <w:r w:rsidR="00DB1DE5" w:rsidRPr="00D82809">
        <w:rPr>
          <w:rFonts w:cs="Arial"/>
          <w:b/>
          <w:color w:val="E36C0A" w:themeColor="accent6" w:themeShade="BF"/>
          <w:sz w:val="28"/>
          <w:szCs w:val="28"/>
        </w:rPr>
        <w:t>C</w:t>
      </w:r>
      <w:r w:rsidR="00D6755A" w:rsidRPr="00D82809">
        <w:rPr>
          <w:rFonts w:cs="Arial"/>
          <w:b/>
          <w:color w:val="E36C0A" w:themeColor="accent6" w:themeShade="BF"/>
          <w:sz w:val="28"/>
          <w:szCs w:val="28"/>
        </w:rPr>
        <w:t xml:space="preserve"> work (strength and conditioning)</w:t>
      </w:r>
      <w:r w:rsidR="002D1E37" w:rsidRPr="00D82809">
        <w:rPr>
          <w:rFonts w:cs="Arial"/>
          <w:b/>
          <w:color w:val="E36C0A" w:themeColor="accent6" w:themeShade="BF"/>
          <w:sz w:val="32"/>
          <w:szCs w:val="32"/>
          <w:u w:val="single"/>
        </w:rPr>
        <w:t xml:space="preserve">                                     </w:t>
      </w:r>
      <w:r w:rsidR="00DB1DE5" w:rsidRPr="00D82809">
        <w:rPr>
          <w:rFonts w:cs="Arial"/>
          <w:b/>
          <w:color w:val="E36C0A" w:themeColor="accent6" w:themeShade="BF"/>
          <w:sz w:val="28"/>
          <w:szCs w:val="28"/>
        </w:rPr>
        <w:t>- L</w:t>
      </w:r>
      <w:r w:rsidR="009912BB" w:rsidRPr="00D82809">
        <w:rPr>
          <w:rFonts w:cs="Arial"/>
          <w:b/>
          <w:color w:val="E36C0A" w:themeColor="accent6" w:themeShade="BF"/>
          <w:sz w:val="28"/>
          <w:szCs w:val="28"/>
        </w:rPr>
        <w:t>ooking to compete more and travel to different clubs and competitions at weekends and school holidays</w:t>
      </w:r>
      <w:r w:rsidR="002D1E37" w:rsidRPr="00D82809">
        <w:rPr>
          <w:rFonts w:cs="Arial"/>
          <w:b/>
          <w:color w:val="E36C0A" w:themeColor="accent6" w:themeShade="BF"/>
          <w:sz w:val="28"/>
          <w:szCs w:val="28"/>
        </w:rPr>
        <w:t>.</w:t>
      </w:r>
    </w:p>
    <w:p w:rsidR="002D1E37" w:rsidRDefault="002D1E37" w:rsidP="00C3611D">
      <w:pPr>
        <w:rPr>
          <w:rFonts w:cs="Arial"/>
          <w:b/>
          <w:color w:val="00B050"/>
          <w:sz w:val="32"/>
          <w:szCs w:val="32"/>
          <w:u w:val="single"/>
        </w:rPr>
      </w:pPr>
    </w:p>
    <w:p w:rsidR="009912BB" w:rsidRDefault="009912BB" w:rsidP="00A64351">
      <w:pPr>
        <w:jc w:val="center"/>
        <w:rPr>
          <w:rFonts w:cs="Arial"/>
          <w:b/>
          <w:color w:val="00B050"/>
          <w:sz w:val="32"/>
          <w:szCs w:val="32"/>
          <w:u w:val="single"/>
        </w:rPr>
      </w:pPr>
      <w:r>
        <w:rPr>
          <w:rFonts w:cs="Arial"/>
          <w:b/>
          <w:color w:val="00B050"/>
          <w:sz w:val="32"/>
          <w:szCs w:val="32"/>
          <w:u w:val="single"/>
        </w:rPr>
        <w:t>MINI TENNIS GREEN</w:t>
      </w:r>
    </w:p>
    <w:p w:rsidR="00793AE2" w:rsidRPr="00C3611D" w:rsidRDefault="00A64351" w:rsidP="00A64351">
      <w:pPr>
        <w:jc w:val="center"/>
        <w:rPr>
          <w:rFonts w:cs="Arial"/>
          <w:b/>
          <w:color w:val="00B050"/>
          <w:sz w:val="28"/>
          <w:szCs w:val="28"/>
        </w:rPr>
      </w:pPr>
      <w:r>
        <w:rPr>
          <w:rFonts w:cs="Arial"/>
          <w:b/>
          <w:color w:val="00B050"/>
          <w:sz w:val="28"/>
          <w:szCs w:val="28"/>
        </w:rPr>
        <w:t xml:space="preserve">  </w:t>
      </w:r>
      <w:r w:rsidR="00985A24" w:rsidRPr="00C3611D">
        <w:rPr>
          <w:rFonts w:cs="Arial"/>
          <w:b/>
          <w:color w:val="00B050"/>
          <w:sz w:val="28"/>
          <w:szCs w:val="28"/>
        </w:rPr>
        <w:t>-</w:t>
      </w:r>
      <w:r w:rsidR="002D1E37" w:rsidRPr="00C3611D">
        <w:rPr>
          <w:rFonts w:cs="Arial"/>
          <w:b/>
          <w:color w:val="00B050"/>
          <w:sz w:val="28"/>
          <w:szCs w:val="28"/>
        </w:rPr>
        <w:t xml:space="preserve"> </w:t>
      </w:r>
      <w:r w:rsidR="00985A24" w:rsidRPr="00C3611D">
        <w:rPr>
          <w:rFonts w:cs="Arial"/>
          <w:b/>
          <w:color w:val="00B050"/>
          <w:sz w:val="28"/>
          <w:szCs w:val="28"/>
        </w:rPr>
        <w:t>Mini Tennis Green is for players aged 9 and 10 years old.</w:t>
      </w:r>
      <w:r w:rsidR="002D1E37" w:rsidRPr="00C3611D">
        <w:rPr>
          <w:rFonts w:cs="Arial"/>
          <w:b/>
          <w:color w:val="00B050"/>
          <w:sz w:val="28"/>
          <w:szCs w:val="28"/>
        </w:rPr>
        <w:t xml:space="preserve">                             </w:t>
      </w:r>
      <w:r w:rsidR="00C3611D" w:rsidRPr="00C3611D">
        <w:rPr>
          <w:rFonts w:cs="Arial"/>
          <w:b/>
          <w:color w:val="00B050"/>
          <w:sz w:val="28"/>
          <w:szCs w:val="28"/>
        </w:rPr>
        <w:t xml:space="preserve">   </w:t>
      </w:r>
      <w:r w:rsidR="00793AE2" w:rsidRPr="00C3611D">
        <w:rPr>
          <w:rFonts w:cs="Arial"/>
          <w:b/>
          <w:color w:val="00B050"/>
          <w:sz w:val="28"/>
          <w:szCs w:val="28"/>
        </w:rPr>
        <w:t xml:space="preserve"> </w:t>
      </w:r>
      <w:r w:rsidR="00C3611D" w:rsidRPr="00C3611D">
        <w:rPr>
          <w:rFonts w:cs="Arial"/>
          <w:b/>
          <w:color w:val="00B050"/>
          <w:sz w:val="28"/>
          <w:szCs w:val="28"/>
        </w:rPr>
        <w:t xml:space="preserve"> </w:t>
      </w:r>
      <w:r>
        <w:rPr>
          <w:rFonts w:cs="Arial"/>
          <w:b/>
          <w:color w:val="00B050"/>
          <w:sz w:val="28"/>
          <w:szCs w:val="28"/>
        </w:rPr>
        <w:t xml:space="preserve">   </w:t>
      </w:r>
      <w:r w:rsidR="00C3611D">
        <w:rPr>
          <w:rFonts w:cs="Arial"/>
          <w:b/>
          <w:color w:val="00B050"/>
          <w:sz w:val="28"/>
          <w:szCs w:val="28"/>
        </w:rPr>
        <w:t xml:space="preserve">- </w:t>
      </w:r>
      <w:r w:rsidR="00C3611D" w:rsidRPr="00C3611D">
        <w:rPr>
          <w:rFonts w:cs="Arial"/>
          <w:b/>
          <w:color w:val="00B050"/>
          <w:sz w:val="28"/>
          <w:szCs w:val="28"/>
        </w:rPr>
        <w:t xml:space="preserve">Develop advanced </w:t>
      </w:r>
      <w:r w:rsidR="00793AE2" w:rsidRPr="00C3611D">
        <w:rPr>
          <w:rFonts w:cs="Arial"/>
          <w:b/>
          <w:color w:val="00B050"/>
          <w:sz w:val="28"/>
          <w:szCs w:val="28"/>
        </w:rPr>
        <w:t>FUNdamental skills</w:t>
      </w:r>
      <w:r w:rsidR="001F3C85" w:rsidRPr="00C3611D">
        <w:rPr>
          <w:rFonts w:cs="Arial"/>
          <w:b/>
          <w:color w:val="00B050"/>
          <w:sz w:val="28"/>
          <w:szCs w:val="28"/>
        </w:rPr>
        <w:t xml:space="preserve"> that include throwing for distance, intricate movement patterns, coor</w:t>
      </w:r>
      <w:r w:rsidR="002D1E37" w:rsidRPr="00C3611D">
        <w:rPr>
          <w:rFonts w:cs="Arial"/>
          <w:b/>
          <w:color w:val="00B050"/>
          <w:sz w:val="28"/>
          <w:szCs w:val="28"/>
        </w:rPr>
        <w:t>din</w:t>
      </w:r>
      <w:r w:rsidR="00793AE2" w:rsidRPr="00C3611D">
        <w:rPr>
          <w:rFonts w:cs="Arial"/>
          <w:b/>
          <w:color w:val="00B050"/>
          <w:sz w:val="28"/>
          <w:szCs w:val="28"/>
        </w:rPr>
        <w:t>ating more links of the body into a movement or action.</w:t>
      </w:r>
      <w:r w:rsidR="00C3611D">
        <w:rPr>
          <w:rFonts w:cs="Arial"/>
          <w:b/>
          <w:color w:val="00B050"/>
          <w:sz w:val="28"/>
          <w:szCs w:val="28"/>
        </w:rPr>
        <w:t xml:space="preserve">                                                                                                            </w:t>
      </w:r>
      <w:r w:rsidR="00985A24" w:rsidRPr="00C3611D">
        <w:rPr>
          <w:rFonts w:cs="Arial"/>
          <w:b/>
          <w:color w:val="00B050"/>
          <w:sz w:val="28"/>
          <w:szCs w:val="28"/>
        </w:rPr>
        <w:t xml:space="preserve">- </w:t>
      </w:r>
      <w:r w:rsidR="00C17359" w:rsidRPr="00C3611D">
        <w:rPr>
          <w:rFonts w:cs="Arial"/>
          <w:b/>
          <w:color w:val="00B050"/>
          <w:sz w:val="28"/>
          <w:szCs w:val="28"/>
        </w:rPr>
        <w:t>Develop more advanced technique</w:t>
      </w:r>
      <w:r w:rsidR="002D1E37" w:rsidRPr="00C3611D">
        <w:rPr>
          <w:rFonts w:cs="Arial"/>
          <w:b/>
          <w:color w:val="00B050"/>
          <w:sz w:val="28"/>
          <w:szCs w:val="28"/>
        </w:rPr>
        <w:t xml:space="preserve"> (bio-mechanics)</w:t>
      </w:r>
      <w:r w:rsidR="00C17359" w:rsidRPr="00C3611D">
        <w:rPr>
          <w:rFonts w:cs="Arial"/>
          <w:b/>
          <w:color w:val="00B050"/>
          <w:sz w:val="28"/>
          <w:szCs w:val="28"/>
        </w:rPr>
        <w:t xml:space="preserve"> and</w:t>
      </w:r>
      <w:r w:rsidR="002D1E37" w:rsidRPr="00C3611D">
        <w:rPr>
          <w:rFonts w:cs="Arial"/>
          <w:b/>
          <w:color w:val="00B050"/>
          <w:sz w:val="28"/>
          <w:szCs w:val="28"/>
        </w:rPr>
        <w:t xml:space="preserve"> have a</w:t>
      </w:r>
      <w:r w:rsidR="00C17359" w:rsidRPr="00C3611D">
        <w:rPr>
          <w:rFonts w:cs="Arial"/>
          <w:b/>
          <w:color w:val="00B050"/>
          <w:sz w:val="28"/>
          <w:szCs w:val="28"/>
        </w:rPr>
        <w:t xml:space="preserve"> good understanding of different tactical situations</w:t>
      </w:r>
      <w:r w:rsidR="002D1E37" w:rsidRPr="00C3611D">
        <w:rPr>
          <w:rFonts w:cs="Arial"/>
          <w:b/>
          <w:color w:val="00B050"/>
          <w:sz w:val="28"/>
          <w:szCs w:val="28"/>
        </w:rPr>
        <w:t>.</w:t>
      </w:r>
      <w:r w:rsidR="00C3611D">
        <w:rPr>
          <w:rFonts w:cs="Arial"/>
          <w:b/>
          <w:color w:val="00B050"/>
          <w:sz w:val="28"/>
          <w:szCs w:val="28"/>
        </w:rPr>
        <w:t xml:space="preserve">                                                                      </w:t>
      </w:r>
      <w:r w:rsidR="002D1E37" w:rsidRPr="00C3611D">
        <w:rPr>
          <w:rFonts w:cs="Arial"/>
          <w:b/>
          <w:color w:val="00B050"/>
          <w:sz w:val="28"/>
          <w:szCs w:val="28"/>
        </w:rPr>
        <w:t>- Further develop S&amp;</w:t>
      </w:r>
      <w:r w:rsidR="00DB1DE5">
        <w:rPr>
          <w:rFonts w:cs="Arial"/>
          <w:b/>
          <w:color w:val="00B050"/>
          <w:sz w:val="28"/>
          <w:szCs w:val="28"/>
        </w:rPr>
        <w:t>C</w:t>
      </w:r>
      <w:r w:rsidR="002D1E37" w:rsidRPr="00C3611D">
        <w:rPr>
          <w:rFonts w:cs="Arial"/>
          <w:b/>
          <w:color w:val="00B050"/>
          <w:sz w:val="28"/>
          <w:szCs w:val="28"/>
        </w:rPr>
        <w:t xml:space="preserve"> work as well as introduce fitness sessions.</w:t>
      </w:r>
      <w:r w:rsidR="00C3611D">
        <w:rPr>
          <w:rFonts w:cs="Arial"/>
          <w:b/>
          <w:color w:val="00B050"/>
          <w:sz w:val="28"/>
          <w:szCs w:val="28"/>
        </w:rPr>
        <w:t xml:space="preserve">                                </w:t>
      </w:r>
      <w:r w:rsidR="00793AE2" w:rsidRPr="00C3611D">
        <w:rPr>
          <w:rFonts w:cs="Arial"/>
          <w:b/>
          <w:color w:val="00B050"/>
          <w:sz w:val="28"/>
          <w:szCs w:val="28"/>
        </w:rPr>
        <w:lastRenderedPageBreak/>
        <w:t>- Encouraging children to be more independent, understanding about warm up</w:t>
      </w:r>
      <w:r w:rsidR="00C3611D">
        <w:rPr>
          <w:rFonts w:cs="Arial"/>
          <w:b/>
          <w:color w:val="00B050"/>
          <w:sz w:val="28"/>
          <w:szCs w:val="28"/>
        </w:rPr>
        <w:t>s</w:t>
      </w:r>
      <w:r w:rsidR="00793AE2" w:rsidRPr="00C3611D">
        <w:rPr>
          <w:rFonts w:cs="Arial"/>
          <w:b/>
          <w:color w:val="00B050"/>
          <w:sz w:val="28"/>
          <w:szCs w:val="28"/>
        </w:rPr>
        <w:t xml:space="preserve">, </w:t>
      </w:r>
      <w:r w:rsidR="00DB1DE5">
        <w:rPr>
          <w:rFonts w:cs="Arial"/>
          <w:b/>
          <w:color w:val="00B050"/>
          <w:sz w:val="28"/>
          <w:szCs w:val="28"/>
        </w:rPr>
        <w:t>practicing</w:t>
      </w:r>
      <w:r w:rsidR="00C3611D">
        <w:rPr>
          <w:rFonts w:cs="Arial"/>
          <w:b/>
          <w:color w:val="00B050"/>
          <w:sz w:val="28"/>
          <w:szCs w:val="28"/>
        </w:rPr>
        <w:t xml:space="preserve"> and travelling to competitions at new and different venues.</w:t>
      </w:r>
    </w:p>
    <w:p w:rsidR="00EC2533" w:rsidRPr="00A64351" w:rsidRDefault="00EC2533" w:rsidP="00EC2533">
      <w:pPr>
        <w:jc w:val="center"/>
        <w:rPr>
          <w:rFonts w:cs="Arial"/>
          <w:b/>
          <w:color w:val="FF0000"/>
          <w:sz w:val="44"/>
          <w:szCs w:val="44"/>
          <w:u w:val="single"/>
        </w:rPr>
      </w:pPr>
      <w:r w:rsidRPr="00A64351">
        <w:rPr>
          <w:rFonts w:cs="Arial"/>
          <w:b/>
          <w:color w:val="FF0000"/>
          <w:sz w:val="44"/>
          <w:szCs w:val="44"/>
          <w:u w:val="single"/>
        </w:rPr>
        <w:t>B</w:t>
      </w:r>
      <w:r w:rsidRPr="00A64351">
        <w:rPr>
          <w:rFonts w:cs="Arial"/>
          <w:b/>
          <w:color w:val="002060"/>
          <w:sz w:val="44"/>
          <w:szCs w:val="44"/>
          <w:u w:val="single"/>
        </w:rPr>
        <w:t>P</w:t>
      </w:r>
      <w:r w:rsidRPr="00A64351">
        <w:rPr>
          <w:rFonts w:cs="Arial"/>
          <w:b/>
          <w:color w:val="FF0000"/>
          <w:sz w:val="44"/>
          <w:szCs w:val="44"/>
          <w:u w:val="single"/>
        </w:rPr>
        <w:t>T</w:t>
      </w:r>
      <w:r w:rsidRPr="00A64351">
        <w:rPr>
          <w:rFonts w:cs="Arial"/>
          <w:b/>
          <w:color w:val="002060"/>
          <w:sz w:val="44"/>
          <w:szCs w:val="44"/>
          <w:u w:val="single"/>
        </w:rPr>
        <w:t xml:space="preserve">A </w:t>
      </w:r>
      <w:r w:rsidRPr="00A64351">
        <w:rPr>
          <w:rFonts w:cs="Arial"/>
          <w:b/>
          <w:color w:val="000000" w:themeColor="text1"/>
          <w:sz w:val="44"/>
          <w:szCs w:val="44"/>
          <w:u w:val="single"/>
        </w:rPr>
        <w:t>MEMBERSHIP AND INFORMATION</w:t>
      </w:r>
    </w:p>
    <w:p w:rsidR="00EC2533" w:rsidRDefault="00EC2533" w:rsidP="00EC2533">
      <w:pPr>
        <w:rPr>
          <w:rFonts w:cs="Arial"/>
          <w:b/>
          <w:color w:val="00B050"/>
          <w:sz w:val="28"/>
          <w:szCs w:val="28"/>
        </w:rPr>
      </w:pPr>
    </w:p>
    <w:p w:rsidR="00847845" w:rsidRPr="00EC2533" w:rsidRDefault="00847845" w:rsidP="00A64351">
      <w:pPr>
        <w:jc w:val="center"/>
        <w:rPr>
          <w:rFonts w:cs="Arial"/>
          <w:b/>
          <w:color w:val="FFC000"/>
          <w:sz w:val="28"/>
          <w:szCs w:val="28"/>
        </w:rPr>
      </w:pPr>
      <w:r w:rsidRPr="00DC287E">
        <w:rPr>
          <w:b/>
          <w:color w:val="FF0000"/>
          <w:sz w:val="32"/>
          <w:szCs w:val="32"/>
          <w:u w:val="single"/>
        </w:rPr>
        <w:t>B</w:t>
      </w:r>
      <w:r w:rsidR="00CC58DF" w:rsidRPr="00DC287E">
        <w:rPr>
          <w:b/>
          <w:color w:val="1F497D" w:themeColor="text2"/>
          <w:sz w:val="32"/>
          <w:szCs w:val="32"/>
          <w:u w:val="single"/>
        </w:rPr>
        <w:t>P</w:t>
      </w:r>
      <w:r w:rsidR="00CC58DF" w:rsidRPr="00DC287E">
        <w:rPr>
          <w:b/>
          <w:color w:val="FF0000"/>
          <w:sz w:val="32"/>
          <w:szCs w:val="32"/>
          <w:u w:val="single"/>
        </w:rPr>
        <w:t>T</w:t>
      </w:r>
      <w:r w:rsidR="00CC58DF" w:rsidRPr="00DC287E">
        <w:rPr>
          <w:b/>
          <w:color w:val="1F497D" w:themeColor="text2"/>
          <w:sz w:val="32"/>
          <w:szCs w:val="32"/>
          <w:u w:val="single"/>
        </w:rPr>
        <w:t>A</w:t>
      </w:r>
      <w:r w:rsidRPr="00DC287E">
        <w:rPr>
          <w:b/>
          <w:sz w:val="32"/>
          <w:szCs w:val="32"/>
          <w:u w:val="single"/>
        </w:rPr>
        <w:t xml:space="preserve"> CLOTHING</w:t>
      </w:r>
    </w:p>
    <w:p w:rsidR="00A64351" w:rsidRDefault="00847845" w:rsidP="00A64351">
      <w:pPr>
        <w:jc w:val="center"/>
        <w:rPr>
          <w:b/>
          <w:sz w:val="28"/>
          <w:szCs w:val="28"/>
        </w:rPr>
      </w:pPr>
      <w:r w:rsidRPr="00DC287E">
        <w:rPr>
          <w:b/>
          <w:sz w:val="28"/>
          <w:szCs w:val="28"/>
        </w:rPr>
        <w:t xml:space="preserve">Each </w:t>
      </w:r>
      <w:r w:rsidR="0063588E">
        <w:rPr>
          <w:b/>
          <w:sz w:val="28"/>
          <w:szCs w:val="28"/>
        </w:rPr>
        <w:t>child will</w:t>
      </w:r>
      <w:r w:rsidR="008D2B7A" w:rsidRPr="00DC287E">
        <w:rPr>
          <w:b/>
          <w:sz w:val="28"/>
          <w:szCs w:val="28"/>
        </w:rPr>
        <w:t xml:space="preserve"> receive items of clothing when they become members,</w:t>
      </w:r>
      <w:r w:rsidR="00A64351">
        <w:rPr>
          <w:b/>
          <w:sz w:val="28"/>
          <w:szCs w:val="28"/>
        </w:rPr>
        <w:t xml:space="preserve"> which </w:t>
      </w:r>
      <w:r w:rsidR="0098386E" w:rsidRPr="00DC287E">
        <w:rPr>
          <w:b/>
          <w:sz w:val="28"/>
          <w:szCs w:val="28"/>
        </w:rPr>
        <w:t>will have the</w:t>
      </w:r>
      <w:r w:rsidR="00182EC1" w:rsidRPr="00DC287E">
        <w:rPr>
          <w:b/>
          <w:sz w:val="28"/>
          <w:szCs w:val="28"/>
        </w:rPr>
        <w:t xml:space="preserve"> </w:t>
      </w:r>
      <w:r w:rsidR="00182EC1" w:rsidRPr="00DC287E">
        <w:rPr>
          <w:b/>
          <w:color w:val="FF0000"/>
          <w:sz w:val="28"/>
          <w:szCs w:val="28"/>
        </w:rPr>
        <w:t>B</w:t>
      </w:r>
      <w:r w:rsidR="00182EC1" w:rsidRPr="00DC287E">
        <w:rPr>
          <w:b/>
          <w:color w:val="1F497D" w:themeColor="text2"/>
          <w:sz w:val="28"/>
          <w:szCs w:val="28"/>
        </w:rPr>
        <w:t>P</w:t>
      </w:r>
      <w:r w:rsidR="00182EC1" w:rsidRPr="00DC287E">
        <w:rPr>
          <w:b/>
          <w:color w:val="FF0000"/>
          <w:sz w:val="28"/>
          <w:szCs w:val="28"/>
        </w:rPr>
        <w:t>T</w:t>
      </w:r>
      <w:r w:rsidR="00182EC1" w:rsidRPr="00DC287E">
        <w:rPr>
          <w:b/>
          <w:color w:val="1F497D" w:themeColor="text2"/>
          <w:sz w:val="28"/>
          <w:szCs w:val="28"/>
        </w:rPr>
        <w:t>A</w:t>
      </w:r>
      <w:r w:rsidRPr="00DC287E">
        <w:rPr>
          <w:b/>
          <w:sz w:val="28"/>
          <w:szCs w:val="28"/>
        </w:rPr>
        <w:t xml:space="preserve"> logo on</w:t>
      </w:r>
      <w:r w:rsidR="00A64351">
        <w:rPr>
          <w:b/>
          <w:sz w:val="28"/>
          <w:szCs w:val="28"/>
        </w:rPr>
        <w:t>:</w:t>
      </w:r>
    </w:p>
    <w:p w:rsidR="00DC287E" w:rsidRDefault="00A64351" w:rsidP="00A643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847845" w:rsidRPr="00DC287E">
        <w:rPr>
          <w:b/>
          <w:sz w:val="28"/>
          <w:szCs w:val="28"/>
        </w:rPr>
        <w:t xml:space="preserve"> </w:t>
      </w:r>
      <w:r w:rsidR="00DC287E" w:rsidRPr="00DC287E">
        <w:rPr>
          <w:b/>
          <w:noProof/>
          <w:sz w:val="24"/>
          <w:szCs w:val="24"/>
          <w:lang w:val="en-GB" w:eastAsia="en-GB" w:bidi="ar-SA"/>
        </w:rPr>
        <w:drawing>
          <wp:inline distT="0" distB="0" distL="0" distR="0">
            <wp:extent cx="2495550" cy="581025"/>
            <wp:effectExtent l="19050" t="0" r="0" b="0"/>
            <wp:docPr id="2" name="Picture 3" descr="BPTAlogoFINALt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TAlogoFINALtx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235" cy="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DE5" w:rsidRDefault="00DB1DE5" w:rsidP="00A64351">
      <w:pPr>
        <w:rPr>
          <w:b/>
          <w:sz w:val="24"/>
          <w:szCs w:val="24"/>
        </w:rPr>
      </w:pPr>
    </w:p>
    <w:p w:rsidR="0098386E" w:rsidRPr="00DC287E" w:rsidRDefault="00182EC1" w:rsidP="00A64351">
      <w:pPr>
        <w:jc w:val="center"/>
        <w:rPr>
          <w:b/>
          <w:sz w:val="24"/>
          <w:szCs w:val="24"/>
        </w:rPr>
      </w:pPr>
      <w:r w:rsidRPr="00DC287E">
        <w:rPr>
          <w:b/>
          <w:color w:val="FF0000"/>
          <w:sz w:val="32"/>
          <w:szCs w:val="32"/>
          <w:u w:val="single"/>
        </w:rPr>
        <w:t>B</w:t>
      </w:r>
      <w:r w:rsidRPr="00DC287E">
        <w:rPr>
          <w:b/>
          <w:color w:val="1F497D" w:themeColor="text2"/>
          <w:sz w:val="32"/>
          <w:szCs w:val="32"/>
          <w:u w:val="single"/>
        </w:rPr>
        <w:t>P</w:t>
      </w:r>
      <w:r w:rsidRPr="00DC287E">
        <w:rPr>
          <w:b/>
          <w:color w:val="FF0000"/>
          <w:sz w:val="32"/>
          <w:szCs w:val="32"/>
          <w:u w:val="single"/>
        </w:rPr>
        <w:t>T</w:t>
      </w:r>
      <w:r w:rsidRPr="00DC287E">
        <w:rPr>
          <w:b/>
          <w:color w:val="1F497D" w:themeColor="text2"/>
          <w:sz w:val="32"/>
          <w:szCs w:val="32"/>
          <w:u w:val="single"/>
        </w:rPr>
        <w:t xml:space="preserve">A </w:t>
      </w:r>
      <w:r w:rsidRPr="00DC287E">
        <w:rPr>
          <w:b/>
          <w:color w:val="000000" w:themeColor="text1"/>
          <w:sz w:val="32"/>
          <w:szCs w:val="32"/>
          <w:u w:val="single"/>
        </w:rPr>
        <w:t xml:space="preserve">PERFORMANCE </w:t>
      </w:r>
      <w:r w:rsidR="00D85792">
        <w:rPr>
          <w:b/>
          <w:color w:val="000000" w:themeColor="text1"/>
          <w:sz w:val="32"/>
          <w:szCs w:val="32"/>
          <w:u w:val="single"/>
        </w:rPr>
        <w:t>DIARY</w:t>
      </w:r>
    </w:p>
    <w:p w:rsidR="00182EC1" w:rsidRDefault="00182EC1" w:rsidP="00A64351">
      <w:pPr>
        <w:jc w:val="center"/>
        <w:rPr>
          <w:b/>
          <w:color w:val="000000" w:themeColor="text1"/>
          <w:sz w:val="28"/>
          <w:szCs w:val="28"/>
        </w:rPr>
      </w:pPr>
      <w:r w:rsidRPr="00DC287E">
        <w:rPr>
          <w:b/>
          <w:color w:val="000000" w:themeColor="text1"/>
          <w:sz w:val="28"/>
          <w:szCs w:val="28"/>
        </w:rPr>
        <w:t xml:space="preserve">Each child will get their </w:t>
      </w:r>
      <w:r w:rsidR="00CC58DF" w:rsidRPr="00DC287E">
        <w:rPr>
          <w:b/>
          <w:color w:val="000000" w:themeColor="text1"/>
          <w:sz w:val="28"/>
          <w:szCs w:val="28"/>
        </w:rPr>
        <w:t>very o</w:t>
      </w:r>
      <w:r w:rsidR="00D85792">
        <w:rPr>
          <w:b/>
          <w:color w:val="000000" w:themeColor="text1"/>
          <w:sz w:val="28"/>
          <w:szCs w:val="28"/>
        </w:rPr>
        <w:t xml:space="preserve">wn </w:t>
      </w:r>
      <w:r w:rsidR="00D85792" w:rsidRPr="00D85792">
        <w:rPr>
          <w:b/>
          <w:color w:val="FF0000"/>
          <w:sz w:val="28"/>
          <w:szCs w:val="28"/>
        </w:rPr>
        <w:t>B</w:t>
      </w:r>
      <w:r w:rsidR="00D85792" w:rsidRPr="00D85792">
        <w:rPr>
          <w:b/>
          <w:color w:val="1F497D" w:themeColor="text2"/>
          <w:sz w:val="28"/>
          <w:szCs w:val="28"/>
        </w:rPr>
        <w:t>P</w:t>
      </w:r>
      <w:r w:rsidR="00D85792" w:rsidRPr="00D85792">
        <w:rPr>
          <w:b/>
          <w:color w:val="FF0000"/>
          <w:sz w:val="28"/>
          <w:szCs w:val="28"/>
        </w:rPr>
        <w:t>T</w:t>
      </w:r>
      <w:r w:rsidR="00D85792" w:rsidRPr="00D85792">
        <w:rPr>
          <w:b/>
          <w:color w:val="1F497D" w:themeColor="text2"/>
          <w:sz w:val="28"/>
          <w:szCs w:val="28"/>
        </w:rPr>
        <w:t>A</w:t>
      </w:r>
      <w:r w:rsidR="00D85792">
        <w:rPr>
          <w:b/>
          <w:color w:val="000000" w:themeColor="text1"/>
          <w:sz w:val="28"/>
          <w:szCs w:val="28"/>
        </w:rPr>
        <w:t xml:space="preserve"> diary</w:t>
      </w:r>
      <w:r w:rsidR="006E7B8B">
        <w:rPr>
          <w:b/>
          <w:color w:val="000000" w:themeColor="text1"/>
          <w:sz w:val="28"/>
          <w:szCs w:val="28"/>
        </w:rPr>
        <w:t xml:space="preserve"> when they start competing</w:t>
      </w:r>
      <w:r w:rsidR="007A02BE">
        <w:rPr>
          <w:b/>
          <w:color w:val="000000" w:themeColor="text1"/>
          <w:sz w:val="28"/>
          <w:szCs w:val="28"/>
        </w:rPr>
        <w:t>. This is</w:t>
      </w:r>
      <w:r w:rsidR="001E4929" w:rsidRPr="00DC287E">
        <w:rPr>
          <w:b/>
          <w:color w:val="000000" w:themeColor="text1"/>
          <w:sz w:val="28"/>
          <w:szCs w:val="28"/>
        </w:rPr>
        <w:t xml:space="preserve"> where they can</w:t>
      </w:r>
      <w:r w:rsidR="00CC58DF" w:rsidRPr="00DC287E">
        <w:rPr>
          <w:b/>
          <w:color w:val="000000" w:themeColor="text1"/>
          <w:sz w:val="28"/>
          <w:szCs w:val="28"/>
        </w:rPr>
        <w:t xml:space="preserve"> keep</w:t>
      </w:r>
      <w:r w:rsidR="008E7EE9" w:rsidRPr="00DC287E">
        <w:rPr>
          <w:b/>
          <w:color w:val="000000" w:themeColor="text1"/>
          <w:sz w:val="28"/>
          <w:szCs w:val="28"/>
        </w:rPr>
        <w:t xml:space="preserve"> together </w:t>
      </w:r>
      <w:r w:rsidR="005C557F" w:rsidRPr="00DC287E">
        <w:rPr>
          <w:b/>
          <w:color w:val="000000" w:themeColor="text1"/>
          <w:sz w:val="28"/>
          <w:szCs w:val="28"/>
        </w:rPr>
        <w:t>all their tennis information</w:t>
      </w:r>
      <w:r w:rsidR="00CC58DF" w:rsidRPr="00DC287E">
        <w:rPr>
          <w:b/>
          <w:color w:val="000000" w:themeColor="text1"/>
          <w:sz w:val="28"/>
          <w:szCs w:val="28"/>
        </w:rPr>
        <w:t xml:space="preserve">, progress reports and </w:t>
      </w:r>
      <w:r w:rsidR="009674FC" w:rsidRPr="00DC287E">
        <w:rPr>
          <w:b/>
          <w:color w:val="000000" w:themeColor="text1"/>
          <w:sz w:val="28"/>
          <w:szCs w:val="28"/>
        </w:rPr>
        <w:t>performance goals</w:t>
      </w:r>
      <w:r w:rsidR="007A02BE">
        <w:rPr>
          <w:b/>
          <w:color w:val="000000" w:themeColor="text1"/>
          <w:sz w:val="28"/>
          <w:szCs w:val="28"/>
        </w:rPr>
        <w:t xml:space="preserve"> as well as anything they feel relevant</w:t>
      </w:r>
      <w:r w:rsidR="001E4929" w:rsidRPr="00DC287E">
        <w:rPr>
          <w:b/>
          <w:color w:val="000000" w:themeColor="text1"/>
          <w:sz w:val="28"/>
          <w:szCs w:val="28"/>
        </w:rPr>
        <w:t>.</w:t>
      </w:r>
      <w:r w:rsidR="007A02BE">
        <w:rPr>
          <w:b/>
          <w:color w:val="000000" w:themeColor="text1"/>
          <w:sz w:val="28"/>
          <w:szCs w:val="28"/>
        </w:rPr>
        <w:t xml:space="preserve"> </w:t>
      </w:r>
    </w:p>
    <w:p w:rsidR="00DB1DE5" w:rsidRPr="00DC287E" w:rsidRDefault="00DB1DE5" w:rsidP="00A64351">
      <w:pPr>
        <w:jc w:val="center"/>
        <w:rPr>
          <w:b/>
          <w:color w:val="000000" w:themeColor="text1"/>
          <w:sz w:val="28"/>
          <w:szCs w:val="28"/>
        </w:rPr>
      </w:pPr>
    </w:p>
    <w:p w:rsidR="00CC58DF" w:rsidRPr="00DC287E" w:rsidRDefault="00CC58DF" w:rsidP="00A64351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DC287E">
        <w:rPr>
          <w:b/>
          <w:color w:val="FF0000"/>
          <w:sz w:val="32"/>
          <w:szCs w:val="32"/>
          <w:u w:val="single"/>
        </w:rPr>
        <w:t>B</w:t>
      </w:r>
      <w:r w:rsidRPr="00DC287E">
        <w:rPr>
          <w:b/>
          <w:color w:val="1F497D" w:themeColor="text2"/>
          <w:sz w:val="32"/>
          <w:szCs w:val="32"/>
          <w:u w:val="single"/>
        </w:rPr>
        <w:t>P</w:t>
      </w:r>
      <w:r w:rsidRPr="00DC287E">
        <w:rPr>
          <w:b/>
          <w:color w:val="FF0000"/>
          <w:sz w:val="32"/>
          <w:szCs w:val="32"/>
          <w:u w:val="single"/>
        </w:rPr>
        <w:t>T</w:t>
      </w:r>
      <w:r w:rsidRPr="00DC287E">
        <w:rPr>
          <w:b/>
          <w:color w:val="1F497D" w:themeColor="text2"/>
          <w:sz w:val="32"/>
          <w:szCs w:val="32"/>
          <w:u w:val="single"/>
        </w:rPr>
        <w:t xml:space="preserve">A </w:t>
      </w:r>
      <w:r w:rsidRPr="00DC287E">
        <w:rPr>
          <w:b/>
          <w:color w:val="000000" w:themeColor="text1"/>
          <w:sz w:val="32"/>
          <w:szCs w:val="32"/>
          <w:u w:val="single"/>
        </w:rPr>
        <w:t>PRIZES AND REWARD</w:t>
      </w:r>
      <w:r w:rsidR="00DB1DE5">
        <w:rPr>
          <w:b/>
          <w:color w:val="000000" w:themeColor="text1"/>
          <w:sz w:val="32"/>
          <w:szCs w:val="32"/>
          <w:u w:val="single"/>
        </w:rPr>
        <w:t>S</w:t>
      </w:r>
    </w:p>
    <w:p w:rsidR="00CC58DF" w:rsidRDefault="001E4929" w:rsidP="00A64351">
      <w:pPr>
        <w:jc w:val="center"/>
        <w:rPr>
          <w:b/>
          <w:color w:val="000000" w:themeColor="text1"/>
          <w:sz w:val="28"/>
          <w:szCs w:val="28"/>
        </w:rPr>
      </w:pPr>
      <w:r w:rsidRPr="00DC287E">
        <w:rPr>
          <w:b/>
          <w:color w:val="000000" w:themeColor="text1"/>
          <w:sz w:val="28"/>
          <w:szCs w:val="28"/>
        </w:rPr>
        <w:t>Each child, as</w:t>
      </w:r>
      <w:r w:rsidR="005C557F" w:rsidRPr="00DC287E">
        <w:rPr>
          <w:b/>
          <w:color w:val="000000" w:themeColor="text1"/>
          <w:sz w:val="28"/>
          <w:szCs w:val="28"/>
        </w:rPr>
        <w:t xml:space="preserve"> </w:t>
      </w:r>
      <w:r w:rsidRPr="00DC287E">
        <w:rPr>
          <w:b/>
          <w:color w:val="000000" w:themeColor="text1"/>
          <w:sz w:val="28"/>
          <w:szCs w:val="28"/>
        </w:rPr>
        <w:t>ment</w:t>
      </w:r>
      <w:r w:rsidR="004415FE" w:rsidRPr="00DC287E">
        <w:rPr>
          <w:b/>
          <w:color w:val="000000" w:themeColor="text1"/>
          <w:sz w:val="28"/>
          <w:szCs w:val="28"/>
        </w:rPr>
        <w:t>ioned above</w:t>
      </w:r>
      <w:r w:rsidR="005C557F" w:rsidRPr="00DC287E">
        <w:rPr>
          <w:b/>
          <w:color w:val="000000" w:themeColor="text1"/>
          <w:sz w:val="28"/>
          <w:szCs w:val="28"/>
        </w:rPr>
        <w:t xml:space="preserve"> will receive their </w:t>
      </w:r>
      <w:r w:rsidRPr="00DC287E">
        <w:rPr>
          <w:b/>
          <w:color w:val="000000" w:themeColor="text1"/>
          <w:sz w:val="28"/>
          <w:szCs w:val="28"/>
        </w:rPr>
        <w:t>ow</w:t>
      </w:r>
      <w:r w:rsidR="004415FE" w:rsidRPr="00DC287E">
        <w:rPr>
          <w:b/>
          <w:color w:val="000000" w:themeColor="text1"/>
          <w:sz w:val="28"/>
          <w:szCs w:val="28"/>
        </w:rPr>
        <w:t>n individual performance goals</w:t>
      </w:r>
      <w:r w:rsidRPr="00DC287E">
        <w:rPr>
          <w:b/>
          <w:color w:val="000000" w:themeColor="text1"/>
          <w:sz w:val="28"/>
          <w:szCs w:val="28"/>
        </w:rPr>
        <w:t xml:space="preserve"> which are</w:t>
      </w:r>
      <w:r w:rsidR="005C557F" w:rsidRPr="00DC287E">
        <w:rPr>
          <w:b/>
          <w:color w:val="000000" w:themeColor="text1"/>
          <w:sz w:val="28"/>
          <w:szCs w:val="28"/>
        </w:rPr>
        <w:t xml:space="preserve"> </w:t>
      </w:r>
      <w:r w:rsidRPr="00DC287E">
        <w:rPr>
          <w:b/>
          <w:color w:val="000000" w:themeColor="text1"/>
          <w:sz w:val="28"/>
          <w:szCs w:val="28"/>
        </w:rPr>
        <w:t>based on all</w:t>
      </w:r>
      <w:r w:rsidR="00BA7864">
        <w:rPr>
          <w:b/>
          <w:color w:val="000000" w:themeColor="text1"/>
          <w:sz w:val="28"/>
          <w:szCs w:val="28"/>
        </w:rPr>
        <w:t xml:space="preserve"> the four performance factors (T</w:t>
      </w:r>
      <w:r w:rsidRPr="00DC287E">
        <w:rPr>
          <w:b/>
          <w:color w:val="000000" w:themeColor="text1"/>
          <w:sz w:val="28"/>
          <w:szCs w:val="28"/>
        </w:rPr>
        <w:t>echnica</w:t>
      </w:r>
      <w:r w:rsidR="00BA7864">
        <w:rPr>
          <w:b/>
          <w:color w:val="000000" w:themeColor="text1"/>
          <w:sz w:val="28"/>
          <w:szCs w:val="28"/>
        </w:rPr>
        <w:t>l, T</w:t>
      </w:r>
      <w:r w:rsidR="00130536">
        <w:rPr>
          <w:b/>
          <w:color w:val="000000" w:themeColor="text1"/>
          <w:sz w:val="28"/>
          <w:szCs w:val="28"/>
        </w:rPr>
        <w:t>a</w:t>
      </w:r>
      <w:r w:rsidR="00BA7864">
        <w:rPr>
          <w:b/>
          <w:color w:val="000000" w:themeColor="text1"/>
          <w:sz w:val="28"/>
          <w:szCs w:val="28"/>
        </w:rPr>
        <w:t>ctical, P</w:t>
      </w:r>
      <w:r w:rsidR="00130536">
        <w:rPr>
          <w:b/>
          <w:color w:val="000000" w:themeColor="text1"/>
          <w:sz w:val="28"/>
          <w:szCs w:val="28"/>
        </w:rPr>
        <w:t xml:space="preserve">hysical and </w:t>
      </w:r>
      <w:r w:rsidR="00F537AA">
        <w:rPr>
          <w:b/>
          <w:color w:val="000000" w:themeColor="text1"/>
          <w:sz w:val="28"/>
          <w:szCs w:val="28"/>
        </w:rPr>
        <w:t>Psychological</w:t>
      </w:r>
      <w:r w:rsidRPr="00DC287E">
        <w:rPr>
          <w:b/>
          <w:color w:val="000000" w:themeColor="text1"/>
          <w:sz w:val="28"/>
          <w:szCs w:val="28"/>
        </w:rPr>
        <w:t xml:space="preserve">). Each player will also be set </w:t>
      </w:r>
      <w:r w:rsidR="00C80D28" w:rsidRPr="00DC287E">
        <w:rPr>
          <w:b/>
          <w:color w:val="000000" w:themeColor="text1"/>
          <w:sz w:val="28"/>
          <w:szCs w:val="28"/>
        </w:rPr>
        <w:t>a general outcome goal, which is to achieve a Mini tennis rating 2</w:t>
      </w:r>
      <w:r w:rsidR="00130536">
        <w:rPr>
          <w:b/>
          <w:color w:val="000000" w:themeColor="text1"/>
          <w:sz w:val="28"/>
          <w:szCs w:val="28"/>
        </w:rPr>
        <w:t xml:space="preserve"> for their appropriate level;</w:t>
      </w:r>
      <w:r w:rsidR="00C80D28" w:rsidRPr="00DC287E">
        <w:rPr>
          <w:b/>
          <w:color w:val="000000" w:themeColor="text1"/>
          <w:sz w:val="28"/>
          <w:szCs w:val="28"/>
        </w:rPr>
        <w:t xml:space="preserve"> </w:t>
      </w:r>
      <w:r w:rsidR="00C80D28" w:rsidRPr="00DC287E">
        <w:rPr>
          <w:b/>
          <w:color w:val="FF0000"/>
          <w:sz w:val="28"/>
          <w:szCs w:val="28"/>
        </w:rPr>
        <w:t>Red</w:t>
      </w:r>
      <w:r w:rsidR="00C80D28" w:rsidRPr="00DC287E">
        <w:rPr>
          <w:b/>
          <w:color w:val="000000" w:themeColor="text1"/>
          <w:sz w:val="28"/>
          <w:szCs w:val="28"/>
        </w:rPr>
        <w:t xml:space="preserve">, </w:t>
      </w:r>
      <w:r w:rsidR="00C80D28" w:rsidRPr="00D82809">
        <w:rPr>
          <w:b/>
          <w:color w:val="E36C0A" w:themeColor="accent6" w:themeShade="BF"/>
          <w:sz w:val="28"/>
          <w:szCs w:val="28"/>
        </w:rPr>
        <w:t>Orange</w:t>
      </w:r>
      <w:r w:rsidR="00C80D28" w:rsidRPr="00DC287E">
        <w:rPr>
          <w:b/>
          <w:color w:val="000000" w:themeColor="text1"/>
          <w:sz w:val="28"/>
          <w:szCs w:val="28"/>
        </w:rPr>
        <w:t xml:space="preserve"> or </w:t>
      </w:r>
      <w:r w:rsidR="00C80D28" w:rsidRPr="00DC287E">
        <w:rPr>
          <w:b/>
          <w:color w:val="00B050"/>
          <w:sz w:val="28"/>
          <w:szCs w:val="28"/>
        </w:rPr>
        <w:t>Green</w:t>
      </w:r>
      <w:r w:rsidR="00943237">
        <w:rPr>
          <w:b/>
          <w:color w:val="000000" w:themeColor="text1"/>
          <w:sz w:val="28"/>
          <w:szCs w:val="28"/>
        </w:rPr>
        <w:t xml:space="preserve">. </w:t>
      </w:r>
      <w:r w:rsidR="00DD6A27" w:rsidRPr="00DC287E">
        <w:rPr>
          <w:b/>
          <w:color w:val="000000" w:themeColor="text1"/>
          <w:sz w:val="28"/>
          <w:szCs w:val="28"/>
        </w:rPr>
        <w:t>For a player to achieve</w:t>
      </w:r>
      <w:r w:rsidR="00C80D28" w:rsidRPr="00DC287E">
        <w:rPr>
          <w:b/>
          <w:color w:val="000000" w:themeColor="text1"/>
          <w:sz w:val="28"/>
          <w:szCs w:val="28"/>
        </w:rPr>
        <w:t xml:space="preserve"> a Mini</w:t>
      </w:r>
      <w:r w:rsidR="00DD6A27" w:rsidRPr="00DC287E">
        <w:rPr>
          <w:b/>
          <w:color w:val="000000" w:themeColor="text1"/>
          <w:sz w:val="28"/>
          <w:szCs w:val="28"/>
        </w:rPr>
        <w:t xml:space="preserve"> tennis</w:t>
      </w:r>
      <w:r w:rsidR="00C80D28" w:rsidRPr="00DC287E">
        <w:rPr>
          <w:b/>
          <w:color w:val="000000" w:themeColor="text1"/>
          <w:sz w:val="28"/>
          <w:szCs w:val="28"/>
        </w:rPr>
        <w:t xml:space="preserve"> rating 2 it’s all about the</w:t>
      </w:r>
      <w:r w:rsidR="00DD6A27" w:rsidRPr="00DC287E">
        <w:rPr>
          <w:b/>
          <w:color w:val="000000" w:themeColor="text1"/>
          <w:sz w:val="28"/>
          <w:szCs w:val="28"/>
        </w:rPr>
        <w:t xml:space="preserve"> number of matches you play whe</w:t>
      </w:r>
      <w:r w:rsidR="00C80D28" w:rsidRPr="00DC287E">
        <w:rPr>
          <w:b/>
          <w:color w:val="000000" w:themeColor="text1"/>
          <w:sz w:val="28"/>
          <w:szCs w:val="28"/>
        </w:rPr>
        <w:t>ther you win or lose.</w:t>
      </w:r>
      <w:r w:rsidR="00A64351">
        <w:rPr>
          <w:b/>
          <w:color w:val="000000" w:themeColor="text1"/>
          <w:sz w:val="28"/>
          <w:szCs w:val="28"/>
        </w:rPr>
        <w:t xml:space="preserve"> At the end of every season</w:t>
      </w:r>
      <w:r w:rsidR="00C80D28" w:rsidRPr="00DC287E">
        <w:rPr>
          <w:b/>
          <w:color w:val="000000" w:themeColor="text1"/>
          <w:sz w:val="28"/>
          <w:szCs w:val="28"/>
        </w:rPr>
        <w:t xml:space="preserve"> </w:t>
      </w:r>
      <w:r w:rsidR="004415FE" w:rsidRPr="00DC287E">
        <w:rPr>
          <w:b/>
          <w:color w:val="000000" w:themeColor="text1"/>
          <w:sz w:val="28"/>
          <w:szCs w:val="28"/>
        </w:rPr>
        <w:t xml:space="preserve"> </w:t>
      </w:r>
      <w:r w:rsidR="00A64351">
        <w:rPr>
          <w:b/>
          <w:color w:val="000000" w:themeColor="text1"/>
          <w:sz w:val="28"/>
          <w:szCs w:val="28"/>
        </w:rPr>
        <w:t>a</w:t>
      </w:r>
      <w:r w:rsidR="00C80D28" w:rsidRPr="00DC287E">
        <w:rPr>
          <w:b/>
          <w:color w:val="000000" w:themeColor="text1"/>
          <w:sz w:val="28"/>
          <w:szCs w:val="28"/>
        </w:rPr>
        <w:t xml:space="preserve">ny </w:t>
      </w:r>
      <w:r w:rsidR="00C80D28" w:rsidRPr="00DC287E">
        <w:rPr>
          <w:b/>
          <w:color w:val="FF0000"/>
          <w:sz w:val="28"/>
          <w:szCs w:val="28"/>
        </w:rPr>
        <w:t>B</w:t>
      </w:r>
      <w:r w:rsidR="00C80D28" w:rsidRPr="00DC287E">
        <w:rPr>
          <w:b/>
          <w:color w:val="1F497D" w:themeColor="text2"/>
          <w:sz w:val="28"/>
          <w:szCs w:val="28"/>
        </w:rPr>
        <w:t>P</w:t>
      </w:r>
      <w:r w:rsidR="00C80D28" w:rsidRPr="00DC287E">
        <w:rPr>
          <w:b/>
          <w:color w:val="FF0000"/>
          <w:sz w:val="28"/>
          <w:szCs w:val="28"/>
        </w:rPr>
        <w:t>T</w:t>
      </w:r>
      <w:r w:rsidR="00C80D28" w:rsidRPr="00DC287E">
        <w:rPr>
          <w:b/>
          <w:color w:val="1F497D" w:themeColor="text2"/>
          <w:sz w:val="28"/>
          <w:szCs w:val="28"/>
        </w:rPr>
        <w:t xml:space="preserve">A </w:t>
      </w:r>
      <w:r w:rsidR="00C80D28" w:rsidRPr="00DC287E">
        <w:rPr>
          <w:b/>
          <w:color w:val="000000" w:themeColor="text1"/>
          <w:sz w:val="28"/>
          <w:szCs w:val="28"/>
        </w:rPr>
        <w:t>player who manages to reach a Mini rating 2 at their</w:t>
      </w:r>
      <w:r w:rsidR="00DD6A27" w:rsidRPr="00DC287E">
        <w:rPr>
          <w:b/>
          <w:color w:val="000000" w:themeColor="text1"/>
          <w:sz w:val="28"/>
          <w:szCs w:val="28"/>
        </w:rPr>
        <w:t xml:space="preserve"> </w:t>
      </w:r>
      <w:r w:rsidR="00C80D28" w:rsidRPr="00DC287E">
        <w:rPr>
          <w:b/>
          <w:color w:val="000000" w:themeColor="text1"/>
          <w:sz w:val="28"/>
          <w:szCs w:val="28"/>
        </w:rPr>
        <w:t xml:space="preserve">level will receive a prize and then will receive another if they go on to </w:t>
      </w:r>
      <w:r w:rsidR="00DD6A27" w:rsidRPr="00DC287E">
        <w:rPr>
          <w:b/>
          <w:color w:val="000000" w:themeColor="text1"/>
          <w:sz w:val="28"/>
          <w:szCs w:val="28"/>
        </w:rPr>
        <w:t>achieve the top Mini rating 1 level.</w:t>
      </w:r>
    </w:p>
    <w:p w:rsidR="00DB1DE5" w:rsidRPr="00DC287E" w:rsidRDefault="00DB1DE5" w:rsidP="00A64351">
      <w:pPr>
        <w:jc w:val="center"/>
        <w:rPr>
          <w:b/>
          <w:color w:val="000000" w:themeColor="text1"/>
          <w:sz w:val="28"/>
          <w:szCs w:val="28"/>
        </w:rPr>
      </w:pPr>
    </w:p>
    <w:p w:rsidR="004159DA" w:rsidRDefault="004159DA" w:rsidP="00A64351">
      <w:pPr>
        <w:jc w:val="center"/>
        <w:rPr>
          <w:b/>
          <w:color w:val="FF0000"/>
          <w:sz w:val="32"/>
          <w:szCs w:val="32"/>
          <w:u w:val="single"/>
        </w:rPr>
      </w:pPr>
    </w:p>
    <w:p w:rsidR="00DD6A27" w:rsidRPr="00DC287E" w:rsidRDefault="00DD6A27" w:rsidP="00A64351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DC287E">
        <w:rPr>
          <w:b/>
          <w:color w:val="FF0000"/>
          <w:sz w:val="32"/>
          <w:szCs w:val="32"/>
          <w:u w:val="single"/>
        </w:rPr>
        <w:lastRenderedPageBreak/>
        <w:t>B</w:t>
      </w:r>
      <w:r w:rsidRPr="00DC287E">
        <w:rPr>
          <w:b/>
          <w:color w:val="1F497D" w:themeColor="text2"/>
          <w:sz w:val="32"/>
          <w:szCs w:val="32"/>
          <w:u w:val="single"/>
        </w:rPr>
        <w:t>P</w:t>
      </w:r>
      <w:r w:rsidRPr="00DC287E">
        <w:rPr>
          <w:b/>
          <w:color w:val="FF0000"/>
          <w:sz w:val="32"/>
          <w:szCs w:val="32"/>
          <w:u w:val="single"/>
        </w:rPr>
        <w:t>T</w:t>
      </w:r>
      <w:r w:rsidRPr="00DC287E">
        <w:rPr>
          <w:b/>
          <w:color w:val="1F497D" w:themeColor="text2"/>
          <w:sz w:val="32"/>
          <w:szCs w:val="32"/>
          <w:u w:val="single"/>
        </w:rPr>
        <w:t xml:space="preserve">A </w:t>
      </w:r>
      <w:r w:rsidRPr="00DC287E">
        <w:rPr>
          <w:b/>
          <w:color w:val="000000" w:themeColor="text1"/>
          <w:sz w:val="32"/>
          <w:szCs w:val="32"/>
          <w:u w:val="single"/>
        </w:rPr>
        <w:t xml:space="preserve">HOLIDAY CAMPS AND </w:t>
      </w:r>
      <w:r w:rsidR="002467FC" w:rsidRPr="00DC287E">
        <w:rPr>
          <w:b/>
          <w:color w:val="000000" w:themeColor="text1"/>
          <w:sz w:val="32"/>
          <w:szCs w:val="32"/>
          <w:u w:val="single"/>
        </w:rPr>
        <w:t>COMPETITIONS</w:t>
      </w:r>
    </w:p>
    <w:p w:rsidR="002467FC" w:rsidRPr="00DC287E" w:rsidRDefault="002467FC" w:rsidP="00A64351">
      <w:pPr>
        <w:jc w:val="center"/>
        <w:rPr>
          <w:b/>
          <w:color w:val="000000" w:themeColor="text1"/>
          <w:sz w:val="28"/>
          <w:szCs w:val="28"/>
        </w:rPr>
      </w:pPr>
      <w:r w:rsidRPr="00DC287E">
        <w:rPr>
          <w:b/>
          <w:color w:val="000000" w:themeColor="text1"/>
          <w:sz w:val="28"/>
          <w:szCs w:val="28"/>
        </w:rPr>
        <w:t xml:space="preserve">Every school holiday and half term there are </w:t>
      </w:r>
      <w:r w:rsidRPr="00DC287E">
        <w:rPr>
          <w:b/>
          <w:color w:val="FF0000"/>
          <w:sz w:val="28"/>
          <w:szCs w:val="28"/>
        </w:rPr>
        <w:t>B</w:t>
      </w:r>
      <w:r w:rsidRPr="00DC287E">
        <w:rPr>
          <w:b/>
          <w:color w:val="1F497D" w:themeColor="text2"/>
          <w:sz w:val="28"/>
          <w:szCs w:val="28"/>
        </w:rPr>
        <w:t>P</w:t>
      </w:r>
      <w:r w:rsidRPr="00DC287E">
        <w:rPr>
          <w:b/>
          <w:color w:val="FF0000"/>
          <w:sz w:val="28"/>
          <w:szCs w:val="28"/>
        </w:rPr>
        <w:t>T</w:t>
      </w:r>
      <w:r w:rsidRPr="00DC287E">
        <w:rPr>
          <w:b/>
          <w:color w:val="1F497D" w:themeColor="text2"/>
          <w:sz w:val="28"/>
          <w:szCs w:val="28"/>
        </w:rPr>
        <w:t xml:space="preserve">A </w:t>
      </w:r>
      <w:r w:rsidRPr="00DC287E">
        <w:rPr>
          <w:b/>
          <w:color w:val="000000" w:themeColor="text1"/>
          <w:sz w:val="28"/>
          <w:szCs w:val="28"/>
        </w:rPr>
        <w:t xml:space="preserve">camps for </w:t>
      </w:r>
      <w:r w:rsidRPr="00DC287E">
        <w:rPr>
          <w:b/>
          <w:color w:val="FF0000"/>
          <w:sz w:val="28"/>
          <w:szCs w:val="28"/>
        </w:rPr>
        <w:t>Red</w:t>
      </w:r>
      <w:r w:rsidRPr="00DC287E">
        <w:rPr>
          <w:b/>
          <w:color w:val="000000" w:themeColor="text1"/>
          <w:sz w:val="28"/>
          <w:szCs w:val="28"/>
        </w:rPr>
        <w:t xml:space="preserve">, </w:t>
      </w:r>
      <w:r w:rsidRPr="00D82809">
        <w:rPr>
          <w:b/>
          <w:color w:val="E36C0A" w:themeColor="accent6" w:themeShade="BF"/>
          <w:sz w:val="28"/>
          <w:szCs w:val="28"/>
        </w:rPr>
        <w:t>Orange</w:t>
      </w:r>
      <w:r w:rsidRPr="00DC287E">
        <w:rPr>
          <w:b/>
          <w:color w:val="000000" w:themeColor="text1"/>
          <w:sz w:val="28"/>
          <w:szCs w:val="28"/>
        </w:rPr>
        <w:t xml:space="preserve"> and </w:t>
      </w:r>
      <w:r w:rsidRPr="00DC287E">
        <w:rPr>
          <w:b/>
          <w:color w:val="00B050"/>
          <w:sz w:val="28"/>
          <w:szCs w:val="28"/>
        </w:rPr>
        <w:t>Green</w:t>
      </w:r>
      <w:r w:rsidRPr="00DC287E">
        <w:rPr>
          <w:b/>
          <w:color w:val="000000" w:themeColor="text1"/>
          <w:sz w:val="28"/>
          <w:szCs w:val="28"/>
        </w:rPr>
        <w:t xml:space="preserve"> levels. These camps are normally four days where the children will train for up to 3 hours per day with a competition on the final </w:t>
      </w:r>
      <w:r w:rsidR="00EF1D39" w:rsidRPr="00DC287E">
        <w:rPr>
          <w:b/>
          <w:color w:val="000000" w:themeColor="text1"/>
          <w:sz w:val="28"/>
          <w:szCs w:val="28"/>
        </w:rPr>
        <w:t xml:space="preserve">day. If possible at the end of every camp I like to </w:t>
      </w:r>
      <w:r w:rsidR="00D75ED2" w:rsidRPr="00DC287E">
        <w:rPr>
          <w:b/>
          <w:color w:val="000000" w:themeColor="text1"/>
          <w:sz w:val="28"/>
          <w:szCs w:val="28"/>
        </w:rPr>
        <w:t>link a trip to a LTA competition</w:t>
      </w:r>
      <w:r w:rsidR="0090540F" w:rsidRPr="00DC287E">
        <w:rPr>
          <w:b/>
          <w:color w:val="000000" w:themeColor="text1"/>
          <w:sz w:val="28"/>
          <w:szCs w:val="28"/>
        </w:rPr>
        <w:t xml:space="preserve"> </w:t>
      </w:r>
      <w:r w:rsidR="00F537AA">
        <w:rPr>
          <w:b/>
          <w:color w:val="000000" w:themeColor="text1"/>
          <w:sz w:val="28"/>
          <w:szCs w:val="28"/>
        </w:rPr>
        <w:t>where the kids and</w:t>
      </w:r>
      <w:r w:rsidR="00EF1D39" w:rsidRPr="00DC287E">
        <w:rPr>
          <w:b/>
          <w:color w:val="000000" w:themeColor="text1"/>
          <w:sz w:val="28"/>
          <w:szCs w:val="28"/>
        </w:rPr>
        <w:t xml:space="preserve"> myself can travel to a local tournam</w:t>
      </w:r>
      <w:r w:rsidR="006F6501">
        <w:rPr>
          <w:b/>
          <w:color w:val="000000" w:themeColor="text1"/>
          <w:sz w:val="28"/>
          <w:szCs w:val="28"/>
        </w:rPr>
        <w:t xml:space="preserve">ent together as a team. </w:t>
      </w:r>
    </w:p>
    <w:p w:rsidR="00A64351" w:rsidRDefault="00A64351" w:rsidP="00A64351">
      <w:pPr>
        <w:jc w:val="center"/>
        <w:rPr>
          <w:b/>
          <w:color w:val="FF0000"/>
          <w:sz w:val="32"/>
          <w:szCs w:val="32"/>
          <w:u w:val="single"/>
        </w:rPr>
      </w:pPr>
    </w:p>
    <w:p w:rsidR="002C3923" w:rsidRPr="00DC287E" w:rsidRDefault="00EF1D39" w:rsidP="00A64351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DC287E">
        <w:rPr>
          <w:b/>
          <w:color w:val="FF0000"/>
          <w:sz w:val="32"/>
          <w:szCs w:val="32"/>
          <w:u w:val="single"/>
        </w:rPr>
        <w:t>B</w:t>
      </w:r>
      <w:r w:rsidRPr="00DC287E">
        <w:rPr>
          <w:b/>
          <w:color w:val="1F497D" w:themeColor="text2"/>
          <w:sz w:val="32"/>
          <w:szCs w:val="32"/>
          <w:u w:val="single"/>
        </w:rPr>
        <w:t>P</w:t>
      </w:r>
      <w:r w:rsidRPr="00DC287E">
        <w:rPr>
          <w:b/>
          <w:color w:val="FF0000"/>
          <w:sz w:val="32"/>
          <w:szCs w:val="32"/>
          <w:u w:val="single"/>
        </w:rPr>
        <w:t>T</w:t>
      </w:r>
      <w:r w:rsidRPr="00DC287E">
        <w:rPr>
          <w:b/>
          <w:color w:val="1F497D" w:themeColor="text2"/>
          <w:sz w:val="32"/>
          <w:szCs w:val="32"/>
          <w:u w:val="single"/>
        </w:rPr>
        <w:t xml:space="preserve">A </w:t>
      </w:r>
      <w:r w:rsidR="0085647D" w:rsidRPr="00DC287E">
        <w:rPr>
          <w:b/>
          <w:color w:val="000000" w:themeColor="text1"/>
          <w:sz w:val="32"/>
          <w:szCs w:val="32"/>
          <w:u w:val="single"/>
        </w:rPr>
        <w:t>TALENT IDENTIFICATION</w:t>
      </w:r>
    </w:p>
    <w:p w:rsidR="00EF1D39" w:rsidRPr="00DC287E" w:rsidRDefault="00EF1D39" w:rsidP="00A64351">
      <w:pPr>
        <w:jc w:val="center"/>
        <w:rPr>
          <w:b/>
          <w:color w:val="000000" w:themeColor="text1"/>
          <w:sz w:val="28"/>
          <w:szCs w:val="28"/>
        </w:rPr>
      </w:pPr>
      <w:r w:rsidRPr="00DC287E">
        <w:rPr>
          <w:b/>
          <w:color w:val="000000" w:themeColor="text1"/>
          <w:sz w:val="28"/>
          <w:szCs w:val="28"/>
        </w:rPr>
        <w:t>We are always on the lookout for the next “</w:t>
      </w:r>
      <w:r w:rsidR="00D334D7">
        <w:rPr>
          <w:b/>
          <w:color w:val="FF0000"/>
          <w:sz w:val="28"/>
          <w:szCs w:val="28"/>
        </w:rPr>
        <w:t>S</w:t>
      </w:r>
      <w:r w:rsidRPr="00D334D7">
        <w:rPr>
          <w:b/>
          <w:color w:val="FF0000"/>
          <w:sz w:val="28"/>
          <w:szCs w:val="28"/>
        </w:rPr>
        <w:t>tars</w:t>
      </w:r>
      <w:r w:rsidRPr="00DC287E">
        <w:rPr>
          <w:b/>
          <w:color w:val="000000" w:themeColor="text1"/>
          <w:sz w:val="28"/>
          <w:szCs w:val="28"/>
        </w:rPr>
        <w:t xml:space="preserve"> </w:t>
      </w:r>
      <w:r w:rsidRPr="00D334D7">
        <w:rPr>
          <w:b/>
          <w:color w:val="002060"/>
          <w:sz w:val="28"/>
          <w:szCs w:val="28"/>
        </w:rPr>
        <w:t>of</w:t>
      </w:r>
      <w:r w:rsidRPr="00DC287E">
        <w:rPr>
          <w:b/>
          <w:color w:val="000000" w:themeColor="text1"/>
          <w:sz w:val="28"/>
          <w:szCs w:val="28"/>
        </w:rPr>
        <w:t xml:space="preserve"> </w:t>
      </w:r>
      <w:r w:rsidRPr="00D334D7">
        <w:rPr>
          <w:b/>
          <w:color w:val="FF0000"/>
          <w:sz w:val="28"/>
          <w:szCs w:val="28"/>
        </w:rPr>
        <w:t>the</w:t>
      </w:r>
      <w:r w:rsidRPr="00DC287E">
        <w:rPr>
          <w:b/>
          <w:color w:val="000000" w:themeColor="text1"/>
          <w:sz w:val="28"/>
          <w:szCs w:val="28"/>
        </w:rPr>
        <w:t xml:space="preserve"> </w:t>
      </w:r>
      <w:r w:rsidR="00D334D7">
        <w:rPr>
          <w:b/>
          <w:color w:val="002060"/>
          <w:sz w:val="28"/>
          <w:szCs w:val="28"/>
        </w:rPr>
        <w:t>F</w:t>
      </w:r>
      <w:r w:rsidRPr="00D334D7">
        <w:rPr>
          <w:b/>
          <w:color w:val="002060"/>
          <w:sz w:val="28"/>
          <w:szCs w:val="28"/>
        </w:rPr>
        <w:t>uture</w:t>
      </w:r>
      <w:r w:rsidRPr="00DC287E">
        <w:rPr>
          <w:b/>
          <w:color w:val="000000" w:themeColor="text1"/>
          <w:sz w:val="28"/>
          <w:szCs w:val="28"/>
        </w:rPr>
        <w:t>”</w:t>
      </w:r>
      <w:r w:rsidR="0085647D" w:rsidRPr="00DC287E">
        <w:rPr>
          <w:b/>
          <w:color w:val="000000" w:themeColor="text1"/>
          <w:sz w:val="28"/>
          <w:szCs w:val="28"/>
        </w:rPr>
        <w:t xml:space="preserve"> and I am in constant communication with our coaches who run the Mini tennis</w:t>
      </w:r>
      <w:r w:rsidR="0090540F" w:rsidRPr="00DC287E">
        <w:rPr>
          <w:b/>
          <w:color w:val="000000" w:themeColor="text1"/>
          <w:sz w:val="28"/>
          <w:szCs w:val="28"/>
        </w:rPr>
        <w:t xml:space="preserve"> squads at the tennis club and </w:t>
      </w:r>
      <w:r w:rsidR="0085647D" w:rsidRPr="00DC287E">
        <w:rPr>
          <w:b/>
          <w:color w:val="000000" w:themeColor="text1"/>
          <w:sz w:val="28"/>
          <w:szCs w:val="28"/>
        </w:rPr>
        <w:t>the local schools. We hold regular talent identification days down at the club where we invite young children from all the local schools and</w:t>
      </w:r>
      <w:r w:rsidR="00C912EB" w:rsidRPr="00DC287E">
        <w:rPr>
          <w:b/>
          <w:color w:val="000000" w:themeColor="text1"/>
          <w:sz w:val="28"/>
          <w:szCs w:val="28"/>
        </w:rPr>
        <w:t xml:space="preserve"> surrounding </w:t>
      </w:r>
      <w:r w:rsidR="006F6501">
        <w:rPr>
          <w:b/>
          <w:color w:val="000000" w:themeColor="text1"/>
          <w:sz w:val="28"/>
          <w:szCs w:val="28"/>
        </w:rPr>
        <w:t>area who’re</w:t>
      </w:r>
      <w:r w:rsidR="0085647D" w:rsidRPr="00DC287E">
        <w:rPr>
          <w:b/>
          <w:color w:val="000000" w:themeColor="text1"/>
          <w:sz w:val="28"/>
          <w:szCs w:val="28"/>
        </w:rPr>
        <w:t xml:space="preserve"> new to tennis and would be interested joining </w:t>
      </w:r>
      <w:r w:rsidR="00C912EB" w:rsidRPr="00DC287E">
        <w:rPr>
          <w:b/>
          <w:color w:val="000000" w:themeColor="text1"/>
          <w:sz w:val="28"/>
          <w:szCs w:val="28"/>
        </w:rPr>
        <w:t xml:space="preserve">the </w:t>
      </w:r>
      <w:r w:rsidR="0085647D" w:rsidRPr="00DC287E">
        <w:rPr>
          <w:b/>
          <w:color w:val="000000" w:themeColor="text1"/>
          <w:sz w:val="28"/>
          <w:szCs w:val="28"/>
        </w:rPr>
        <w:t>programme.</w:t>
      </w:r>
    </w:p>
    <w:p w:rsidR="00DA76A6" w:rsidRPr="0045053B" w:rsidRDefault="00DA76A6" w:rsidP="00DA76A6">
      <w:pPr>
        <w:spacing w:after="0"/>
        <w:jc w:val="both"/>
        <w:rPr>
          <w:sz w:val="28"/>
          <w:szCs w:val="28"/>
        </w:rPr>
      </w:pPr>
    </w:p>
    <w:p w:rsidR="004159DA" w:rsidRPr="004159DA" w:rsidRDefault="007312DF" w:rsidP="004159DA">
      <w:pPr>
        <w:spacing w:after="0"/>
        <w:jc w:val="center"/>
        <w:rPr>
          <w:b/>
          <w:sz w:val="36"/>
          <w:szCs w:val="36"/>
        </w:rPr>
      </w:pPr>
      <w:r w:rsidRPr="004159DA">
        <w:rPr>
          <w:b/>
          <w:sz w:val="36"/>
          <w:szCs w:val="36"/>
        </w:rPr>
        <w:t>Oliver Cul</w:t>
      </w:r>
      <w:r w:rsidR="004159DA" w:rsidRPr="004159DA">
        <w:rPr>
          <w:b/>
          <w:sz w:val="36"/>
          <w:szCs w:val="36"/>
        </w:rPr>
        <w:t xml:space="preserve">wick </w:t>
      </w:r>
    </w:p>
    <w:p w:rsidR="004159DA" w:rsidRPr="004159DA" w:rsidRDefault="004159DA" w:rsidP="004159DA">
      <w:pPr>
        <w:spacing w:after="0"/>
        <w:jc w:val="center"/>
        <w:rPr>
          <w:b/>
          <w:sz w:val="36"/>
          <w:szCs w:val="36"/>
        </w:rPr>
      </w:pPr>
      <w:r w:rsidRPr="004159DA">
        <w:rPr>
          <w:b/>
          <w:sz w:val="36"/>
          <w:szCs w:val="36"/>
        </w:rPr>
        <w:t>Head of</w:t>
      </w:r>
      <w:r w:rsidR="00F537AA">
        <w:rPr>
          <w:b/>
          <w:sz w:val="36"/>
          <w:szCs w:val="36"/>
        </w:rPr>
        <w:t xml:space="preserve"> the</w:t>
      </w:r>
      <w:r w:rsidRPr="004159DA">
        <w:rPr>
          <w:b/>
          <w:sz w:val="36"/>
          <w:szCs w:val="36"/>
        </w:rPr>
        <w:t xml:space="preserve"> </w:t>
      </w:r>
      <w:r w:rsidRPr="004159DA">
        <w:rPr>
          <w:b/>
          <w:color w:val="FF0000"/>
          <w:sz w:val="36"/>
          <w:szCs w:val="36"/>
        </w:rPr>
        <w:t xml:space="preserve">BERKHAMSTED </w:t>
      </w:r>
      <w:r w:rsidRPr="004159DA">
        <w:rPr>
          <w:b/>
          <w:color w:val="1F497D" w:themeColor="text2"/>
          <w:sz w:val="36"/>
          <w:szCs w:val="36"/>
        </w:rPr>
        <w:t xml:space="preserve">PRESTIGE </w:t>
      </w:r>
      <w:r w:rsidRPr="004159DA">
        <w:rPr>
          <w:b/>
          <w:color w:val="FF0000"/>
          <w:sz w:val="36"/>
          <w:szCs w:val="36"/>
        </w:rPr>
        <w:t>TENNIS</w:t>
      </w:r>
      <w:r w:rsidRPr="004159DA">
        <w:rPr>
          <w:b/>
          <w:color w:val="1F497D" w:themeColor="text2"/>
          <w:sz w:val="36"/>
          <w:szCs w:val="36"/>
        </w:rPr>
        <w:t xml:space="preserve"> ACADEMY</w:t>
      </w:r>
    </w:p>
    <w:p w:rsidR="00733A21" w:rsidRPr="00A64351" w:rsidRDefault="00733A21" w:rsidP="004159DA">
      <w:pPr>
        <w:spacing w:after="0"/>
        <w:jc w:val="center"/>
        <w:rPr>
          <w:b/>
          <w:sz w:val="40"/>
          <w:szCs w:val="40"/>
        </w:rPr>
      </w:pPr>
    </w:p>
    <w:p w:rsidR="00F440CF" w:rsidRDefault="007312DF" w:rsidP="00DA76A6">
      <w:pPr>
        <w:spacing w:after="0"/>
      </w:pPr>
      <w:r w:rsidRPr="00DA76A6">
        <w:rPr>
          <w:b/>
          <w:sz w:val="24"/>
          <w:szCs w:val="24"/>
        </w:rPr>
        <w:t xml:space="preserve">  </w:t>
      </w:r>
      <w:r w:rsidR="00733A21">
        <w:rPr>
          <w:b/>
          <w:color w:val="FF0000"/>
          <w:sz w:val="24"/>
          <w:szCs w:val="24"/>
        </w:rPr>
        <w:t xml:space="preserve">          </w:t>
      </w:r>
      <w:r w:rsidR="006521E8" w:rsidRPr="00DA76A6">
        <w:rPr>
          <w:b/>
          <w:sz w:val="24"/>
          <w:szCs w:val="24"/>
        </w:rPr>
        <w:t xml:space="preserve">    </w:t>
      </w:r>
      <w:r w:rsidR="006521E8" w:rsidRPr="0008593A">
        <w:rPr>
          <w:sz w:val="24"/>
          <w:szCs w:val="24"/>
        </w:rPr>
        <w:t xml:space="preserve">                                                                                                     </w:t>
      </w:r>
      <w:r w:rsidR="006521E8">
        <w:t xml:space="preserve">                                                                           </w:t>
      </w:r>
    </w:p>
    <w:sectPr w:rsidR="00F440CF" w:rsidSect="00E64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E55FF"/>
    <w:multiLevelType w:val="hybridMultilevel"/>
    <w:tmpl w:val="AB4878D2"/>
    <w:lvl w:ilvl="0" w:tplc="7A22FA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D1B21"/>
    <w:multiLevelType w:val="hybridMultilevel"/>
    <w:tmpl w:val="198A0A4C"/>
    <w:lvl w:ilvl="0" w:tplc="83108B78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44558"/>
    <w:multiLevelType w:val="hybridMultilevel"/>
    <w:tmpl w:val="247646CC"/>
    <w:lvl w:ilvl="0" w:tplc="AD4E1564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B3347"/>
    <w:multiLevelType w:val="hybridMultilevel"/>
    <w:tmpl w:val="91C8396A"/>
    <w:lvl w:ilvl="0" w:tplc="395032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2712F"/>
    <w:multiLevelType w:val="hybridMultilevel"/>
    <w:tmpl w:val="5C2ECE38"/>
    <w:lvl w:ilvl="0" w:tplc="BECC51C4">
      <w:numFmt w:val="bullet"/>
      <w:lvlText w:val="-"/>
      <w:lvlJc w:val="left"/>
      <w:pPr>
        <w:ind w:left="1080" w:hanging="360"/>
      </w:pPr>
      <w:rPr>
        <w:rFonts w:ascii="Calibri" w:eastAsiaTheme="minorEastAsia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90799C"/>
    <w:multiLevelType w:val="hybridMultilevel"/>
    <w:tmpl w:val="3558BD0A"/>
    <w:lvl w:ilvl="0" w:tplc="88CC89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C4388"/>
    <w:multiLevelType w:val="hybridMultilevel"/>
    <w:tmpl w:val="5F0CBE5C"/>
    <w:lvl w:ilvl="0" w:tplc="11A2BFA2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7F6215"/>
    <w:multiLevelType w:val="hybridMultilevel"/>
    <w:tmpl w:val="B7E2EC68"/>
    <w:lvl w:ilvl="0" w:tplc="712C0DBE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36B9E"/>
    <w:multiLevelType w:val="hybridMultilevel"/>
    <w:tmpl w:val="3E0E1580"/>
    <w:lvl w:ilvl="0" w:tplc="418E57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440CF"/>
    <w:rsid w:val="00025D7C"/>
    <w:rsid w:val="000278EF"/>
    <w:rsid w:val="000308CD"/>
    <w:rsid w:val="00032506"/>
    <w:rsid w:val="00032636"/>
    <w:rsid w:val="00045127"/>
    <w:rsid w:val="0006000B"/>
    <w:rsid w:val="0008593A"/>
    <w:rsid w:val="000A1FB0"/>
    <w:rsid w:val="000C2EA3"/>
    <w:rsid w:val="000C5E48"/>
    <w:rsid w:val="000F1E73"/>
    <w:rsid w:val="0012124E"/>
    <w:rsid w:val="00127A90"/>
    <w:rsid w:val="00130536"/>
    <w:rsid w:val="0013165F"/>
    <w:rsid w:val="00132CA5"/>
    <w:rsid w:val="001475BF"/>
    <w:rsid w:val="001575C1"/>
    <w:rsid w:val="00161AA8"/>
    <w:rsid w:val="00182EC1"/>
    <w:rsid w:val="001878F1"/>
    <w:rsid w:val="001967AB"/>
    <w:rsid w:val="001C07CD"/>
    <w:rsid w:val="001E4929"/>
    <w:rsid w:val="001E5F85"/>
    <w:rsid w:val="001F05ED"/>
    <w:rsid w:val="001F3C85"/>
    <w:rsid w:val="00203E2E"/>
    <w:rsid w:val="002467FC"/>
    <w:rsid w:val="002C3923"/>
    <w:rsid w:val="002D1E37"/>
    <w:rsid w:val="00310BB1"/>
    <w:rsid w:val="003122BA"/>
    <w:rsid w:val="003262CC"/>
    <w:rsid w:val="00344CCD"/>
    <w:rsid w:val="00353E5C"/>
    <w:rsid w:val="00385C28"/>
    <w:rsid w:val="003A0828"/>
    <w:rsid w:val="003B5977"/>
    <w:rsid w:val="004159DA"/>
    <w:rsid w:val="00432F67"/>
    <w:rsid w:val="004415FE"/>
    <w:rsid w:val="0045053B"/>
    <w:rsid w:val="0045507D"/>
    <w:rsid w:val="00455A5E"/>
    <w:rsid w:val="00491799"/>
    <w:rsid w:val="004D06CD"/>
    <w:rsid w:val="004D3F32"/>
    <w:rsid w:val="004F0B86"/>
    <w:rsid w:val="004F0D60"/>
    <w:rsid w:val="00515872"/>
    <w:rsid w:val="0052569E"/>
    <w:rsid w:val="00556478"/>
    <w:rsid w:val="00570CAB"/>
    <w:rsid w:val="005877BD"/>
    <w:rsid w:val="0059030F"/>
    <w:rsid w:val="005B32CF"/>
    <w:rsid w:val="005B64C9"/>
    <w:rsid w:val="005C1059"/>
    <w:rsid w:val="005C557F"/>
    <w:rsid w:val="0063588E"/>
    <w:rsid w:val="0063675D"/>
    <w:rsid w:val="006521E8"/>
    <w:rsid w:val="00657309"/>
    <w:rsid w:val="00664C21"/>
    <w:rsid w:val="006776D7"/>
    <w:rsid w:val="00683F63"/>
    <w:rsid w:val="00690414"/>
    <w:rsid w:val="0069078E"/>
    <w:rsid w:val="006B6EF5"/>
    <w:rsid w:val="006D55C3"/>
    <w:rsid w:val="006E7B8B"/>
    <w:rsid w:val="006F2E9F"/>
    <w:rsid w:val="006F6501"/>
    <w:rsid w:val="007120AE"/>
    <w:rsid w:val="007312DF"/>
    <w:rsid w:val="00733A21"/>
    <w:rsid w:val="00793AE2"/>
    <w:rsid w:val="007A02BE"/>
    <w:rsid w:val="007D0E2E"/>
    <w:rsid w:val="007D135A"/>
    <w:rsid w:val="007E24B6"/>
    <w:rsid w:val="007F02A1"/>
    <w:rsid w:val="008075FA"/>
    <w:rsid w:val="00814ACE"/>
    <w:rsid w:val="00816733"/>
    <w:rsid w:val="0082692F"/>
    <w:rsid w:val="008346B2"/>
    <w:rsid w:val="00847845"/>
    <w:rsid w:val="008540F1"/>
    <w:rsid w:val="0085647D"/>
    <w:rsid w:val="008D2B7A"/>
    <w:rsid w:val="008E1626"/>
    <w:rsid w:val="008E7EE9"/>
    <w:rsid w:val="0090398B"/>
    <w:rsid w:val="0090540F"/>
    <w:rsid w:val="00923BA7"/>
    <w:rsid w:val="009261F5"/>
    <w:rsid w:val="00943237"/>
    <w:rsid w:val="00945353"/>
    <w:rsid w:val="009674FC"/>
    <w:rsid w:val="009774F9"/>
    <w:rsid w:val="0098386E"/>
    <w:rsid w:val="00985A24"/>
    <w:rsid w:val="009912BB"/>
    <w:rsid w:val="00992213"/>
    <w:rsid w:val="009B054D"/>
    <w:rsid w:val="009C6742"/>
    <w:rsid w:val="009E01E6"/>
    <w:rsid w:val="00A2752C"/>
    <w:rsid w:val="00A33123"/>
    <w:rsid w:val="00A508F9"/>
    <w:rsid w:val="00A64351"/>
    <w:rsid w:val="00A7757E"/>
    <w:rsid w:val="00A90AEC"/>
    <w:rsid w:val="00A94E80"/>
    <w:rsid w:val="00AA3B42"/>
    <w:rsid w:val="00AA48A5"/>
    <w:rsid w:val="00AA6430"/>
    <w:rsid w:val="00AB513C"/>
    <w:rsid w:val="00AC21F8"/>
    <w:rsid w:val="00AD6D05"/>
    <w:rsid w:val="00AE0CBC"/>
    <w:rsid w:val="00AF3D81"/>
    <w:rsid w:val="00B23E21"/>
    <w:rsid w:val="00B91B5C"/>
    <w:rsid w:val="00BA7864"/>
    <w:rsid w:val="00BB1E01"/>
    <w:rsid w:val="00BC0608"/>
    <w:rsid w:val="00BE022E"/>
    <w:rsid w:val="00BF5B16"/>
    <w:rsid w:val="00C07EAE"/>
    <w:rsid w:val="00C17359"/>
    <w:rsid w:val="00C31605"/>
    <w:rsid w:val="00C3611D"/>
    <w:rsid w:val="00C769E5"/>
    <w:rsid w:val="00C80D28"/>
    <w:rsid w:val="00C84233"/>
    <w:rsid w:val="00C912EB"/>
    <w:rsid w:val="00CB50CB"/>
    <w:rsid w:val="00CC58DF"/>
    <w:rsid w:val="00CC593A"/>
    <w:rsid w:val="00CC7D87"/>
    <w:rsid w:val="00CE37FC"/>
    <w:rsid w:val="00CF2E17"/>
    <w:rsid w:val="00D2371E"/>
    <w:rsid w:val="00D3073C"/>
    <w:rsid w:val="00D334D7"/>
    <w:rsid w:val="00D44FD8"/>
    <w:rsid w:val="00D6755A"/>
    <w:rsid w:val="00D75ED2"/>
    <w:rsid w:val="00D82809"/>
    <w:rsid w:val="00D85792"/>
    <w:rsid w:val="00D90A11"/>
    <w:rsid w:val="00DA76A6"/>
    <w:rsid w:val="00DB1DE5"/>
    <w:rsid w:val="00DB2627"/>
    <w:rsid w:val="00DB5773"/>
    <w:rsid w:val="00DC287E"/>
    <w:rsid w:val="00DD4F50"/>
    <w:rsid w:val="00DD6A27"/>
    <w:rsid w:val="00DE7E1C"/>
    <w:rsid w:val="00E101C1"/>
    <w:rsid w:val="00E4602D"/>
    <w:rsid w:val="00E61C47"/>
    <w:rsid w:val="00E635CC"/>
    <w:rsid w:val="00E64E64"/>
    <w:rsid w:val="00E76ABC"/>
    <w:rsid w:val="00E77E28"/>
    <w:rsid w:val="00EC2533"/>
    <w:rsid w:val="00EE219F"/>
    <w:rsid w:val="00EF1D39"/>
    <w:rsid w:val="00F14FC5"/>
    <w:rsid w:val="00F31C60"/>
    <w:rsid w:val="00F440CF"/>
    <w:rsid w:val="00F537AA"/>
    <w:rsid w:val="00FB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E9"/>
  </w:style>
  <w:style w:type="paragraph" w:styleId="Heading1">
    <w:name w:val="heading 1"/>
    <w:basedOn w:val="Normal"/>
    <w:next w:val="Normal"/>
    <w:link w:val="Heading1Char"/>
    <w:uiPriority w:val="9"/>
    <w:qFormat/>
    <w:rsid w:val="008E7E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7E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7E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7E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7E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7E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7EE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7EE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7EE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0C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7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E7EE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E7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7E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E7E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E7E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E7E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E7E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E7EE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E7E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7EE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E7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7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7E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E7E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E7EE9"/>
    <w:rPr>
      <w:b/>
      <w:bCs/>
    </w:rPr>
  </w:style>
  <w:style w:type="character" w:styleId="Emphasis">
    <w:name w:val="Emphasis"/>
    <w:basedOn w:val="DefaultParagraphFont"/>
    <w:uiPriority w:val="20"/>
    <w:qFormat/>
    <w:rsid w:val="008E7EE9"/>
    <w:rPr>
      <w:i/>
      <w:iCs/>
    </w:rPr>
  </w:style>
  <w:style w:type="paragraph" w:styleId="NoSpacing">
    <w:name w:val="No Spacing"/>
    <w:link w:val="NoSpacingChar"/>
    <w:uiPriority w:val="1"/>
    <w:qFormat/>
    <w:rsid w:val="008E7EE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2569E"/>
  </w:style>
  <w:style w:type="paragraph" w:styleId="Quote">
    <w:name w:val="Quote"/>
    <w:basedOn w:val="Normal"/>
    <w:next w:val="Normal"/>
    <w:link w:val="QuoteChar"/>
    <w:uiPriority w:val="29"/>
    <w:qFormat/>
    <w:rsid w:val="008E7EE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E7EE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7E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7EE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E7EE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E7EE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E7EE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E7EE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E7EE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7EE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8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customStyle="1" w:styleId="apple-style-span">
    <w:name w:val="apple-style-span"/>
    <w:basedOn w:val="DefaultParagraphFont"/>
    <w:rsid w:val="00943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2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culwick</dc:creator>
  <cp:lastModifiedBy>BLT &amp; SRC</cp:lastModifiedBy>
  <cp:revision>2</cp:revision>
  <cp:lastPrinted>2011-03-17T11:06:00Z</cp:lastPrinted>
  <dcterms:created xsi:type="dcterms:W3CDTF">2012-03-19T11:33:00Z</dcterms:created>
  <dcterms:modified xsi:type="dcterms:W3CDTF">2012-03-19T11:33:00Z</dcterms:modified>
</cp:coreProperties>
</file>